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E321" w14:textId="77777777" w:rsidR="0091796C" w:rsidRDefault="0091796C" w:rsidP="0091796C">
      <w:pPr>
        <w:jc w:val="center"/>
        <w:rPr>
          <w:sz w:val="28"/>
          <w:szCs w:val="28"/>
        </w:rPr>
      </w:pPr>
    </w:p>
    <w:p w14:paraId="3DCD4141" w14:textId="77777777" w:rsidR="0091796C" w:rsidRDefault="0091796C" w:rsidP="0091796C">
      <w:pPr>
        <w:jc w:val="center"/>
        <w:rPr>
          <w:sz w:val="28"/>
          <w:szCs w:val="28"/>
        </w:rPr>
      </w:pPr>
      <w:r>
        <w:rPr>
          <w:sz w:val="28"/>
          <w:szCs w:val="28"/>
        </w:rPr>
        <w:t>РОССИЙСКАЯ ФЕДЕРАЦИЯ</w:t>
      </w:r>
    </w:p>
    <w:p w14:paraId="064D3368" w14:textId="77777777" w:rsidR="0091796C" w:rsidRDefault="0091796C" w:rsidP="0091796C">
      <w:pPr>
        <w:ind w:left="360"/>
        <w:jc w:val="center"/>
        <w:rPr>
          <w:sz w:val="28"/>
          <w:szCs w:val="28"/>
        </w:rPr>
      </w:pPr>
      <w:r>
        <w:rPr>
          <w:sz w:val="28"/>
          <w:szCs w:val="28"/>
        </w:rPr>
        <w:t>ИРКУТСКАЯ ОБЛАСТЬ</w:t>
      </w:r>
    </w:p>
    <w:p w14:paraId="5AB9D99F" w14:textId="77777777" w:rsidR="0091796C" w:rsidRDefault="0091796C" w:rsidP="0091796C">
      <w:pPr>
        <w:jc w:val="center"/>
        <w:rPr>
          <w:sz w:val="28"/>
          <w:szCs w:val="28"/>
        </w:rPr>
      </w:pPr>
      <w:r>
        <w:rPr>
          <w:sz w:val="28"/>
          <w:szCs w:val="28"/>
        </w:rPr>
        <w:t>МУНИЦИПАЛЬНОЕ ОБРАЗОВАНИЕ «КАЧУГСКИЙ РАЙОН»</w:t>
      </w:r>
    </w:p>
    <w:p w14:paraId="26DE957C" w14:textId="77777777" w:rsidR="0091796C" w:rsidRDefault="0091796C" w:rsidP="0091796C">
      <w:pPr>
        <w:jc w:val="center"/>
        <w:rPr>
          <w:sz w:val="28"/>
          <w:szCs w:val="28"/>
        </w:rPr>
      </w:pPr>
      <w:r>
        <w:rPr>
          <w:sz w:val="28"/>
          <w:szCs w:val="28"/>
        </w:rPr>
        <w:t>АДМИНИСТРАЦИЯ МУНИЦИПАЛЬНОГО РАЙОНА</w:t>
      </w:r>
    </w:p>
    <w:p w14:paraId="44197F07" w14:textId="77777777" w:rsidR="0091796C" w:rsidRDefault="0091796C" w:rsidP="0091796C">
      <w:pPr>
        <w:jc w:val="center"/>
        <w:rPr>
          <w:sz w:val="28"/>
          <w:szCs w:val="28"/>
        </w:rPr>
      </w:pPr>
    </w:p>
    <w:p w14:paraId="212B063D" w14:textId="77777777" w:rsidR="0091796C" w:rsidRDefault="0091796C" w:rsidP="0091796C">
      <w:pPr>
        <w:jc w:val="center"/>
        <w:rPr>
          <w:sz w:val="28"/>
          <w:szCs w:val="28"/>
        </w:rPr>
      </w:pPr>
      <w:r>
        <w:rPr>
          <w:sz w:val="28"/>
          <w:szCs w:val="28"/>
        </w:rPr>
        <w:t>ПОСТАНОВЛЕНИЕ</w:t>
      </w:r>
    </w:p>
    <w:p w14:paraId="0A9B0BB5" w14:textId="77777777" w:rsidR="0091796C" w:rsidRDefault="0091796C" w:rsidP="0091796C">
      <w:pPr>
        <w:jc w:val="center"/>
        <w:rPr>
          <w:sz w:val="28"/>
          <w:szCs w:val="28"/>
        </w:rPr>
      </w:pPr>
    </w:p>
    <w:p w14:paraId="2791D584" w14:textId="20B8FA67" w:rsidR="008D3C12" w:rsidRDefault="0091796C" w:rsidP="0091796C">
      <w:pPr>
        <w:jc w:val="center"/>
        <w:rPr>
          <w:sz w:val="28"/>
          <w:szCs w:val="28"/>
        </w:rPr>
      </w:pPr>
      <w:r>
        <w:rPr>
          <w:sz w:val="28"/>
          <w:szCs w:val="28"/>
        </w:rPr>
        <w:t xml:space="preserve">О внесении изменений в Обязательный перечень отдельных видов товаров, работ, услуг, их потребительских свойств и иных характеристик, а также значений таких свойств и характеристик», являющийся Приложением № 2  </w:t>
      </w:r>
    </w:p>
    <w:p w14:paraId="3086E815" w14:textId="6BCE4981" w:rsidR="008D3C12" w:rsidRDefault="0091796C" w:rsidP="0091796C">
      <w:pPr>
        <w:jc w:val="center"/>
        <w:rPr>
          <w:sz w:val="28"/>
          <w:szCs w:val="28"/>
        </w:rPr>
      </w:pPr>
      <w:r>
        <w:rPr>
          <w:sz w:val="28"/>
          <w:szCs w:val="28"/>
        </w:rPr>
        <w:t xml:space="preserve">к «Требованиям к отдельным видам товаров, работ, услуг (в том числе предельных цен товаров, работ, услуг), закупаемым для муниципальных нужд органов местного самоуправления муниципального образования «Качугский район», структурных подразделений, включая подведомственные муниципальные казённые учреждения», утвержденными постановлением администрации муниципального района </w:t>
      </w:r>
      <w:r w:rsidR="008D3C12">
        <w:rPr>
          <w:sz w:val="28"/>
          <w:szCs w:val="28"/>
        </w:rPr>
        <w:t>«</w:t>
      </w:r>
      <w:r>
        <w:rPr>
          <w:sz w:val="28"/>
          <w:szCs w:val="28"/>
        </w:rPr>
        <w:t xml:space="preserve">Качугский район»  </w:t>
      </w:r>
    </w:p>
    <w:p w14:paraId="6499D1FF" w14:textId="16CF4861" w:rsidR="0091796C" w:rsidRDefault="0091796C" w:rsidP="008D3C12">
      <w:pPr>
        <w:jc w:val="center"/>
        <w:rPr>
          <w:sz w:val="28"/>
          <w:szCs w:val="28"/>
        </w:rPr>
      </w:pPr>
      <w:r>
        <w:rPr>
          <w:sz w:val="28"/>
          <w:szCs w:val="28"/>
        </w:rPr>
        <w:t>от 4 июля 2016</w:t>
      </w:r>
      <w:r w:rsidR="008D3C12">
        <w:rPr>
          <w:sz w:val="28"/>
          <w:szCs w:val="28"/>
        </w:rPr>
        <w:t xml:space="preserve"> </w:t>
      </w:r>
      <w:r>
        <w:rPr>
          <w:sz w:val="28"/>
          <w:szCs w:val="28"/>
        </w:rPr>
        <w:t>года № 119</w:t>
      </w:r>
    </w:p>
    <w:p w14:paraId="7C1A105B" w14:textId="77777777" w:rsidR="0091796C" w:rsidRDefault="0091796C" w:rsidP="0091796C">
      <w:pPr>
        <w:jc w:val="center"/>
        <w:rPr>
          <w:sz w:val="28"/>
          <w:szCs w:val="28"/>
        </w:rPr>
      </w:pPr>
    </w:p>
    <w:p w14:paraId="0EF26268" w14:textId="1315BDFD" w:rsidR="0091796C" w:rsidRDefault="0091796C" w:rsidP="0091796C">
      <w:pPr>
        <w:jc w:val="both"/>
        <w:rPr>
          <w:sz w:val="28"/>
          <w:szCs w:val="28"/>
        </w:rPr>
      </w:pPr>
      <w:r>
        <w:rPr>
          <w:sz w:val="28"/>
          <w:szCs w:val="28"/>
        </w:rPr>
        <w:t xml:space="preserve">     «</w:t>
      </w:r>
      <w:r w:rsidR="008D3C12">
        <w:rPr>
          <w:sz w:val="28"/>
          <w:szCs w:val="28"/>
        </w:rPr>
        <w:t>1</w:t>
      </w:r>
      <w:r>
        <w:rPr>
          <w:sz w:val="28"/>
          <w:szCs w:val="28"/>
        </w:rPr>
        <w:t xml:space="preserve">2» апреля 2021 г.                                                                      </w:t>
      </w:r>
      <w:proofErr w:type="spellStart"/>
      <w:r>
        <w:rPr>
          <w:sz w:val="28"/>
          <w:szCs w:val="28"/>
        </w:rPr>
        <w:t>р.п</w:t>
      </w:r>
      <w:proofErr w:type="spellEnd"/>
      <w:r>
        <w:rPr>
          <w:sz w:val="28"/>
          <w:szCs w:val="28"/>
        </w:rPr>
        <w:t xml:space="preserve">. </w:t>
      </w:r>
      <w:proofErr w:type="spellStart"/>
      <w:r>
        <w:rPr>
          <w:sz w:val="28"/>
          <w:szCs w:val="28"/>
        </w:rPr>
        <w:t>Качуг</w:t>
      </w:r>
      <w:proofErr w:type="spellEnd"/>
    </w:p>
    <w:p w14:paraId="03B5E044" w14:textId="77777777" w:rsidR="0091796C" w:rsidRDefault="0091796C" w:rsidP="0091796C">
      <w:pPr>
        <w:jc w:val="both"/>
        <w:rPr>
          <w:sz w:val="28"/>
          <w:szCs w:val="28"/>
        </w:rPr>
      </w:pPr>
    </w:p>
    <w:p w14:paraId="736931D2" w14:textId="77777777" w:rsidR="0091796C" w:rsidRDefault="0091796C" w:rsidP="0091796C">
      <w:pPr>
        <w:jc w:val="both"/>
        <w:rPr>
          <w:sz w:val="28"/>
          <w:szCs w:val="28"/>
        </w:rPr>
      </w:pPr>
      <w:r>
        <w:rPr>
          <w:sz w:val="28"/>
          <w:szCs w:val="28"/>
        </w:rPr>
        <w:t xml:space="preserve">           В соответствии с пунктом 2 части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статьей 54 Федерального закона от 6 октября  2003 года    № 131- ФЗ «Об общих принципах организации местного самоуправления в Российской Федерации»,  руководствуясь статьями  33, 39, 48, 81 Устава муниципального образования «Качугский район», администрация муниципального района</w:t>
      </w:r>
    </w:p>
    <w:p w14:paraId="25A92A12" w14:textId="77777777" w:rsidR="0091796C" w:rsidRDefault="0091796C" w:rsidP="0091796C">
      <w:pPr>
        <w:jc w:val="both"/>
        <w:rPr>
          <w:sz w:val="28"/>
          <w:szCs w:val="28"/>
        </w:rPr>
      </w:pPr>
    </w:p>
    <w:p w14:paraId="65BFB3DA" w14:textId="77777777" w:rsidR="0091796C" w:rsidRDefault="0091796C" w:rsidP="0091796C">
      <w:pPr>
        <w:jc w:val="both"/>
        <w:rPr>
          <w:sz w:val="28"/>
          <w:szCs w:val="28"/>
        </w:rPr>
      </w:pPr>
      <w:r>
        <w:rPr>
          <w:sz w:val="28"/>
          <w:szCs w:val="28"/>
        </w:rPr>
        <w:t>ПОСТАНОВЛЯЕТ:</w:t>
      </w:r>
    </w:p>
    <w:p w14:paraId="06639EB2" w14:textId="77777777" w:rsidR="0091796C" w:rsidRDefault="0091796C" w:rsidP="0091796C">
      <w:pPr>
        <w:jc w:val="both"/>
        <w:rPr>
          <w:sz w:val="28"/>
          <w:szCs w:val="28"/>
        </w:rPr>
      </w:pPr>
    </w:p>
    <w:p w14:paraId="36CBC6BD" w14:textId="77777777" w:rsidR="0091796C" w:rsidRDefault="0091796C" w:rsidP="0091796C">
      <w:pPr>
        <w:jc w:val="both"/>
        <w:rPr>
          <w:sz w:val="28"/>
          <w:szCs w:val="28"/>
        </w:rPr>
      </w:pPr>
      <w:r>
        <w:rPr>
          <w:sz w:val="28"/>
          <w:szCs w:val="28"/>
        </w:rPr>
        <w:t xml:space="preserve">           1. </w:t>
      </w:r>
      <w:bookmarkStart w:id="0" w:name="_Hlk58424768"/>
      <w:r>
        <w:rPr>
          <w:sz w:val="28"/>
          <w:szCs w:val="28"/>
        </w:rPr>
        <w:t xml:space="preserve">Внести изменения в </w:t>
      </w:r>
      <w:bookmarkEnd w:id="0"/>
      <w:r>
        <w:rPr>
          <w:sz w:val="28"/>
          <w:szCs w:val="28"/>
        </w:rPr>
        <w:t>Обязательный перечень отдельных видов товаров, работ, услуг, их потребительских свойств и иных характеристик, а также значений таких свойств и характеристик», являющийся   Приложением № 2  к «Требованиям  к отдельным видам товаров, работ, услуг ( в том числе предельных цен товаров, работ, услуг), закупаемым для муниципальных нужд органов местного самоуправления муниципального образования «Качугский район», структурных подразделений, включая подведомственные муниципальные казённые учреждения», утвержденными  постановлением администрации муниципального района» Качугский район»  от 4 июля 2016 года № 119 и изложить его в новой редакции в соответствии с приложением.</w:t>
      </w:r>
    </w:p>
    <w:p w14:paraId="429423B7" w14:textId="77777777" w:rsidR="0091796C" w:rsidRDefault="0091796C" w:rsidP="0091796C">
      <w:pPr>
        <w:jc w:val="both"/>
        <w:rPr>
          <w:sz w:val="28"/>
          <w:szCs w:val="28"/>
        </w:rPr>
      </w:pPr>
      <w:r>
        <w:rPr>
          <w:b/>
          <w:sz w:val="28"/>
          <w:szCs w:val="28"/>
        </w:rPr>
        <w:t xml:space="preserve">         </w:t>
      </w:r>
      <w:r>
        <w:rPr>
          <w:sz w:val="28"/>
          <w:szCs w:val="28"/>
        </w:rPr>
        <w:t xml:space="preserve">  2.  Настоящее постановление подлежит официальному опубликованию и размещению в единой информационной системе закупок, на сайте администрации муниципального района «Качугский район» (kachug.irkobl.ru).</w:t>
      </w:r>
    </w:p>
    <w:p w14:paraId="482B0244" w14:textId="77777777" w:rsidR="0091796C" w:rsidRDefault="0091796C" w:rsidP="0091796C">
      <w:pPr>
        <w:jc w:val="both"/>
        <w:rPr>
          <w:sz w:val="28"/>
          <w:szCs w:val="28"/>
        </w:rPr>
      </w:pPr>
      <w:r>
        <w:rPr>
          <w:sz w:val="28"/>
          <w:szCs w:val="28"/>
        </w:rPr>
        <w:lastRenderedPageBreak/>
        <w:t xml:space="preserve">        3.Контроль за исполнением настоящего постановления возложить на заместителя мэра муниципального района В.В. Семёнова.</w:t>
      </w:r>
    </w:p>
    <w:p w14:paraId="3502BBED" w14:textId="77777777" w:rsidR="0091796C" w:rsidRDefault="0091796C" w:rsidP="0091796C">
      <w:pPr>
        <w:ind w:left="720"/>
        <w:jc w:val="both"/>
        <w:rPr>
          <w:sz w:val="28"/>
          <w:szCs w:val="28"/>
        </w:rPr>
      </w:pPr>
    </w:p>
    <w:p w14:paraId="44F0490A" w14:textId="77777777" w:rsidR="0091796C" w:rsidRDefault="0091796C" w:rsidP="0091796C">
      <w:pPr>
        <w:jc w:val="both"/>
        <w:rPr>
          <w:sz w:val="28"/>
          <w:szCs w:val="28"/>
        </w:rPr>
      </w:pPr>
    </w:p>
    <w:p w14:paraId="512EEB95" w14:textId="77777777" w:rsidR="0091796C" w:rsidRDefault="0091796C" w:rsidP="0091796C">
      <w:pPr>
        <w:jc w:val="both"/>
        <w:rPr>
          <w:sz w:val="28"/>
          <w:szCs w:val="28"/>
        </w:rPr>
      </w:pPr>
      <w:r>
        <w:rPr>
          <w:sz w:val="28"/>
          <w:szCs w:val="28"/>
        </w:rPr>
        <w:t xml:space="preserve">И. о. мэра муниципального района                                                      С.Х. </w:t>
      </w:r>
      <w:proofErr w:type="spellStart"/>
      <w:r>
        <w:rPr>
          <w:sz w:val="28"/>
          <w:szCs w:val="28"/>
        </w:rPr>
        <w:t>Шонькин</w:t>
      </w:r>
      <w:proofErr w:type="spellEnd"/>
    </w:p>
    <w:p w14:paraId="1010A300" w14:textId="77777777" w:rsidR="0091796C" w:rsidRDefault="0091796C" w:rsidP="0091796C">
      <w:pPr>
        <w:jc w:val="both"/>
        <w:rPr>
          <w:sz w:val="28"/>
          <w:szCs w:val="28"/>
        </w:rPr>
      </w:pPr>
    </w:p>
    <w:p w14:paraId="6949F1BE" w14:textId="77777777" w:rsidR="0091796C" w:rsidRDefault="0091796C" w:rsidP="0091796C">
      <w:pPr>
        <w:jc w:val="both"/>
        <w:rPr>
          <w:sz w:val="28"/>
          <w:szCs w:val="28"/>
        </w:rPr>
      </w:pPr>
    </w:p>
    <w:p w14:paraId="54CBEF72" w14:textId="77777777" w:rsidR="0091796C" w:rsidRDefault="0091796C" w:rsidP="0091796C">
      <w:pPr>
        <w:jc w:val="both"/>
        <w:rPr>
          <w:sz w:val="28"/>
          <w:szCs w:val="28"/>
        </w:rPr>
      </w:pPr>
    </w:p>
    <w:p w14:paraId="2EADD80F" w14:textId="77777777" w:rsidR="0091796C" w:rsidRDefault="0091796C" w:rsidP="0091796C">
      <w:pPr>
        <w:jc w:val="both"/>
        <w:rPr>
          <w:sz w:val="28"/>
          <w:szCs w:val="28"/>
        </w:rPr>
      </w:pPr>
    </w:p>
    <w:p w14:paraId="5E4683A6" w14:textId="77777777" w:rsidR="0091796C" w:rsidRDefault="0091796C" w:rsidP="0091796C">
      <w:pPr>
        <w:jc w:val="both"/>
        <w:rPr>
          <w:sz w:val="28"/>
          <w:szCs w:val="28"/>
        </w:rPr>
      </w:pPr>
    </w:p>
    <w:p w14:paraId="52356D17" w14:textId="77777777" w:rsidR="0091796C" w:rsidRDefault="0091796C" w:rsidP="0091796C">
      <w:pPr>
        <w:jc w:val="both"/>
        <w:rPr>
          <w:sz w:val="28"/>
          <w:szCs w:val="28"/>
        </w:rPr>
      </w:pPr>
      <w:r>
        <w:rPr>
          <w:sz w:val="28"/>
          <w:szCs w:val="28"/>
        </w:rPr>
        <w:t>№ 50</w:t>
      </w:r>
    </w:p>
    <w:p w14:paraId="66A6F9DF" w14:textId="77777777" w:rsidR="0091796C" w:rsidRDefault="0091796C" w:rsidP="0091796C">
      <w:pPr>
        <w:jc w:val="both"/>
        <w:rPr>
          <w:sz w:val="28"/>
          <w:szCs w:val="28"/>
        </w:rPr>
      </w:pPr>
    </w:p>
    <w:p w14:paraId="2ECCDD25" w14:textId="77777777" w:rsidR="00FF7F6F" w:rsidRDefault="00FF7F6F" w:rsidP="00FF7F6F">
      <w:pPr>
        <w:jc w:val="both"/>
        <w:rPr>
          <w:sz w:val="28"/>
          <w:szCs w:val="28"/>
        </w:rPr>
      </w:pPr>
    </w:p>
    <w:p w14:paraId="044C94F5" w14:textId="77777777" w:rsidR="00FF7F6F" w:rsidRDefault="00FF7F6F" w:rsidP="00FF7F6F">
      <w:pPr>
        <w:jc w:val="both"/>
        <w:rPr>
          <w:sz w:val="28"/>
          <w:szCs w:val="28"/>
        </w:rPr>
      </w:pPr>
    </w:p>
    <w:p w14:paraId="08FB3D8B" w14:textId="77777777" w:rsidR="00FF7F6F" w:rsidRDefault="00FF7F6F"/>
    <w:p w14:paraId="2974BC5D" w14:textId="77777777" w:rsidR="00FF7F6F" w:rsidRDefault="00FF7F6F"/>
    <w:p w14:paraId="7E6AFE78" w14:textId="77777777" w:rsidR="00FF7F6F" w:rsidRDefault="00FF7F6F"/>
    <w:p w14:paraId="69B134C2" w14:textId="77777777" w:rsidR="00FF7F6F" w:rsidRDefault="00FF7F6F"/>
    <w:p w14:paraId="4E41D75C" w14:textId="77777777" w:rsidR="00FF7F6F" w:rsidRDefault="00FF7F6F"/>
    <w:p w14:paraId="4EEFB8F1" w14:textId="77777777" w:rsidR="00FF7F6F" w:rsidRDefault="00FF7F6F"/>
    <w:p w14:paraId="5D96CB31" w14:textId="77777777" w:rsidR="00FF7F6F" w:rsidRDefault="00FF7F6F"/>
    <w:p w14:paraId="7CFE083D" w14:textId="77777777" w:rsidR="00FF7F6F" w:rsidRDefault="00FF7F6F"/>
    <w:p w14:paraId="388F0C83" w14:textId="77777777" w:rsidR="00FF7F6F" w:rsidRDefault="00FF7F6F"/>
    <w:p w14:paraId="62DFDD45" w14:textId="77777777" w:rsidR="00FF7F6F" w:rsidRDefault="00FF7F6F"/>
    <w:p w14:paraId="41389E8C" w14:textId="77777777" w:rsidR="00FF7F6F" w:rsidRDefault="00FF7F6F"/>
    <w:p w14:paraId="34272BB7" w14:textId="77777777" w:rsidR="00FF7F6F" w:rsidRDefault="00FF7F6F" w:rsidP="00FF7F6F">
      <w:pPr>
        <w:autoSpaceDE w:val="0"/>
        <w:autoSpaceDN w:val="0"/>
        <w:adjustRightInd w:val="0"/>
        <w:jc w:val="right"/>
        <w:rPr>
          <w:rFonts w:eastAsia="Calibri"/>
          <w:sz w:val="22"/>
          <w:szCs w:val="22"/>
        </w:rPr>
        <w:sectPr w:rsidR="00FF7F6F">
          <w:pgSz w:w="11906" w:h="16838"/>
          <w:pgMar w:top="1134" w:right="850" w:bottom="1134" w:left="1701" w:header="708" w:footer="708" w:gutter="0"/>
          <w:cols w:space="708"/>
          <w:docGrid w:linePitch="360"/>
        </w:sectPr>
      </w:pPr>
    </w:p>
    <w:p w14:paraId="5DC4D090" w14:textId="77777777" w:rsidR="00FF7F6F" w:rsidRPr="00FF7F6F" w:rsidRDefault="00FF7F6F" w:rsidP="00FF7F6F">
      <w:pPr>
        <w:autoSpaceDE w:val="0"/>
        <w:autoSpaceDN w:val="0"/>
        <w:adjustRightInd w:val="0"/>
        <w:jc w:val="right"/>
        <w:rPr>
          <w:rFonts w:eastAsia="Calibri"/>
          <w:sz w:val="22"/>
          <w:szCs w:val="22"/>
        </w:rPr>
      </w:pPr>
      <w:r w:rsidRPr="00FF7F6F">
        <w:rPr>
          <w:rFonts w:eastAsia="Calibri"/>
          <w:sz w:val="22"/>
          <w:szCs w:val="22"/>
        </w:rPr>
        <w:lastRenderedPageBreak/>
        <w:t>Приложение № 2</w:t>
      </w:r>
    </w:p>
    <w:p w14:paraId="62821048" w14:textId="77777777" w:rsidR="00FF7F6F" w:rsidRPr="00FF7F6F" w:rsidRDefault="00FF7F6F" w:rsidP="00FF7F6F">
      <w:pPr>
        <w:autoSpaceDE w:val="0"/>
        <w:autoSpaceDN w:val="0"/>
        <w:adjustRightInd w:val="0"/>
        <w:jc w:val="right"/>
        <w:rPr>
          <w:rFonts w:eastAsia="Calibri"/>
          <w:bCs/>
          <w:color w:val="000000"/>
          <w:sz w:val="22"/>
          <w:szCs w:val="22"/>
        </w:rPr>
      </w:pPr>
      <w:r w:rsidRPr="00FF7F6F">
        <w:rPr>
          <w:rFonts w:eastAsia="Calibri"/>
          <w:bCs/>
          <w:color w:val="000000"/>
          <w:sz w:val="22"/>
          <w:szCs w:val="22"/>
        </w:rPr>
        <w:t>к требованиям к отдельным видам товаров, работ, услуг</w:t>
      </w:r>
    </w:p>
    <w:p w14:paraId="32B7908B" w14:textId="77777777" w:rsidR="00FF7F6F" w:rsidRPr="00FF7F6F" w:rsidRDefault="00FF7F6F" w:rsidP="00FF7F6F">
      <w:pPr>
        <w:autoSpaceDE w:val="0"/>
        <w:autoSpaceDN w:val="0"/>
        <w:adjustRightInd w:val="0"/>
        <w:jc w:val="right"/>
        <w:rPr>
          <w:rFonts w:eastAsia="Calibri"/>
          <w:bCs/>
          <w:color w:val="000000"/>
          <w:sz w:val="22"/>
          <w:szCs w:val="22"/>
        </w:rPr>
      </w:pPr>
      <w:r w:rsidRPr="00FF7F6F">
        <w:rPr>
          <w:rFonts w:eastAsia="Calibri"/>
          <w:bCs/>
          <w:color w:val="000000"/>
          <w:sz w:val="22"/>
          <w:szCs w:val="22"/>
        </w:rPr>
        <w:t>(в том числе предельных цен товаров, работ, услуг),</w:t>
      </w:r>
    </w:p>
    <w:p w14:paraId="4730FE09" w14:textId="63E6CAEE" w:rsidR="00FF7F6F" w:rsidRPr="00FF7F6F" w:rsidRDefault="00FF7F6F" w:rsidP="00FF7F6F">
      <w:pPr>
        <w:autoSpaceDE w:val="0"/>
        <w:autoSpaceDN w:val="0"/>
        <w:adjustRightInd w:val="0"/>
        <w:jc w:val="right"/>
        <w:rPr>
          <w:rFonts w:eastAsia="Calibri"/>
          <w:bCs/>
          <w:color w:val="000000"/>
          <w:sz w:val="22"/>
          <w:szCs w:val="22"/>
        </w:rPr>
      </w:pPr>
      <w:r w:rsidRPr="00FF7F6F">
        <w:rPr>
          <w:rFonts w:eastAsia="Calibri"/>
          <w:bCs/>
          <w:color w:val="000000"/>
          <w:sz w:val="22"/>
          <w:szCs w:val="22"/>
        </w:rPr>
        <w:t xml:space="preserve"> закупаемым для муниципальных нужд органов </w:t>
      </w:r>
    </w:p>
    <w:p w14:paraId="3D8E7B6F" w14:textId="2803EA0C" w:rsidR="00FF7F6F" w:rsidRPr="00FF7F6F" w:rsidRDefault="00FF7F6F" w:rsidP="00FF7F6F">
      <w:pPr>
        <w:autoSpaceDE w:val="0"/>
        <w:autoSpaceDN w:val="0"/>
        <w:adjustRightInd w:val="0"/>
        <w:jc w:val="right"/>
        <w:rPr>
          <w:rFonts w:eastAsia="Calibri"/>
          <w:bCs/>
          <w:color w:val="000000"/>
          <w:sz w:val="22"/>
          <w:szCs w:val="22"/>
        </w:rPr>
      </w:pPr>
      <w:r w:rsidRPr="00FF7F6F">
        <w:rPr>
          <w:rFonts w:eastAsia="Calibri"/>
          <w:bCs/>
          <w:color w:val="000000"/>
          <w:sz w:val="22"/>
          <w:szCs w:val="22"/>
        </w:rPr>
        <w:t>местного самоуправления муниципального образования</w:t>
      </w:r>
    </w:p>
    <w:p w14:paraId="1E2214D6" w14:textId="77777777" w:rsidR="00FF7F6F" w:rsidRPr="00FF7F6F" w:rsidRDefault="00FF7F6F" w:rsidP="00FF7F6F">
      <w:pPr>
        <w:autoSpaceDE w:val="0"/>
        <w:autoSpaceDN w:val="0"/>
        <w:adjustRightInd w:val="0"/>
        <w:jc w:val="right"/>
        <w:rPr>
          <w:rFonts w:eastAsia="Calibri"/>
          <w:bCs/>
          <w:color w:val="000000"/>
          <w:sz w:val="22"/>
          <w:szCs w:val="22"/>
        </w:rPr>
      </w:pPr>
      <w:r w:rsidRPr="00FF7F6F">
        <w:rPr>
          <w:rFonts w:eastAsia="Calibri"/>
          <w:bCs/>
          <w:color w:val="000000"/>
          <w:sz w:val="22"/>
          <w:szCs w:val="22"/>
        </w:rPr>
        <w:t xml:space="preserve"> «Качугский район», структурных подразделений,</w:t>
      </w:r>
    </w:p>
    <w:p w14:paraId="1C862279" w14:textId="77777777" w:rsidR="00FF7F6F" w:rsidRPr="00FF7F6F" w:rsidRDefault="00FF7F6F" w:rsidP="00FF7F6F">
      <w:pPr>
        <w:autoSpaceDE w:val="0"/>
        <w:autoSpaceDN w:val="0"/>
        <w:adjustRightInd w:val="0"/>
        <w:jc w:val="right"/>
        <w:rPr>
          <w:rFonts w:eastAsia="Arial"/>
          <w:color w:val="000000"/>
          <w:sz w:val="22"/>
          <w:szCs w:val="22"/>
        </w:rPr>
      </w:pPr>
      <w:r w:rsidRPr="00FF7F6F">
        <w:rPr>
          <w:rFonts w:eastAsia="Calibri"/>
          <w:bCs/>
          <w:color w:val="000000"/>
          <w:sz w:val="22"/>
          <w:szCs w:val="22"/>
        </w:rPr>
        <w:t xml:space="preserve"> включая </w:t>
      </w:r>
      <w:r w:rsidRPr="00FF7F6F">
        <w:rPr>
          <w:rFonts w:eastAsia="Arial"/>
          <w:color w:val="000000"/>
          <w:sz w:val="22"/>
          <w:szCs w:val="22"/>
        </w:rPr>
        <w:t>подведомственные муниципальные</w:t>
      </w:r>
    </w:p>
    <w:p w14:paraId="60E52F6E" w14:textId="77777777" w:rsidR="00FF7F6F" w:rsidRPr="00FF7F6F" w:rsidRDefault="00FF7F6F" w:rsidP="00FF7F6F">
      <w:pPr>
        <w:autoSpaceDE w:val="0"/>
        <w:autoSpaceDN w:val="0"/>
        <w:adjustRightInd w:val="0"/>
        <w:jc w:val="right"/>
        <w:rPr>
          <w:rFonts w:eastAsia="Calibri"/>
          <w:bCs/>
          <w:color w:val="000000"/>
          <w:sz w:val="22"/>
          <w:szCs w:val="22"/>
        </w:rPr>
      </w:pPr>
      <w:r w:rsidRPr="00FF7F6F">
        <w:rPr>
          <w:rFonts w:eastAsia="Arial"/>
          <w:color w:val="000000"/>
          <w:sz w:val="22"/>
          <w:szCs w:val="22"/>
        </w:rPr>
        <w:t xml:space="preserve">                                                                                                                                                                                                                         казенные учреждения.</w:t>
      </w:r>
    </w:p>
    <w:p w14:paraId="535986FF" w14:textId="77777777" w:rsidR="00FF7F6F" w:rsidRPr="00FF7F6F" w:rsidRDefault="00FF7F6F" w:rsidP="00FF7F6F">
      <w:pPr>
        <w:autoSpaceDE w:val="0"/>
        <w:autoSpaceDN w:val="0"/>
        <w:adjustRightInd w:val="0"/>
        <w:spacing w:before="240"/>
        <w:jc w:val="center"/>
        <w:rPr>
          <w:rFonts w:eastAsia="Calibri"/>
          <w:sz w:val="22"/>
          <w:szCs w:val="22"/>
        </w:rPr>
      </w:pPr>
    </w:p>
    <w:p w14:paraId="2C9CBE07" w14:textId="77777777" w:rsidR="00FF7F6F" w:rsidRPr="00FF7F6F" w:rsidRDefault="00FF7F6F" w:rsidP="00FF7F6F">
      <w:pPr>
        <w:autoSpaceDE w:val="0"/>
        <w:autoSpaceDN w:val="0"/>
        <w:adjustRightInd w:val="0"/>
        <w:spacing w:before="240"/>
        <w:jc w:val="center"/>
        <w:rPr>
          <w:rFonts w:eastAsia="Calibri"/>
          <w:sz w:val="22"/>
          <w:szCs w:val="22"/>
        </w:rPr>
      </w:pPr>
      <w:r w:rsidRPr="00FF7F6F">
        <w:rPr>
          <w:rFonts w:eastAsia="Calibri"/>
          <w:sz w:val="22"/>
          <w:szCs w:val="22"/>
        </w:rPr>
        <w:t>Обязательный перечень</w:t>
      </w:r>
    </w:p>
    <w:p w14:paraId="1432E0C5" w14:textId="77777777" w:rsidR="00FF7F6F" w:rsidRPr="00FF7F6F" w:rsidRDefault="00FF7F6F" w:rsidP="00FF7F6F">
      <w:pPr>
        <w:autoSpaceDE w:val="0"/>
        <w:autoSpaceDN w:val="0"/>
        <w:adjustRightInd w:val="0"/>
        <w:spacing w:after="120"/>
        <w:jc w:val="center"/>
        <w:rPr>
          <w:rFonts w:eastAsia="Calibri"/>
          <w:sz w:val="22"/>
          <w:szCs w:val="22"/>
        </w:rPr>
      </w:pPr>
      <w:r w:rsidRPr="00FF7F6F">
        <w:rPr>
          <w:rFonts w:eastAsia="Calibri"/>
          <w:sz w:val="22"/>
          <w:szCs w:val="22"/>
        </w:rPr>
        <w:t>отдельных видов товаров, работ, услуг, их потребительские свойства и иные характеристики, а также значения таких свойств и характеристик</w:t>
      </w:r>
    </w:p>
    <w:tbl>
      <w:tblPr>
        <w:tblW w:w="14988" w:type="dxa"/>
        <w:tblLayout w:type="fixed"/>
        <w:tblCellMar>
          <w:left w:w="10" w:type="dxa"/>
          <w:right w:w="10" w:type="dxa"/>
        </w:tblCellMar>
        <w:tblLook w:val="0000" w:firstRow="0" w:lastRow="0" w:firstColumn="0" w:lastColumn="0" w:noHBand="0" w:noVBand="0"/>
      </w:tblPr>
      <w:tblGrid>
        <w:gridCol w:w="629"/>
        <w:gridCol w:w="1074"/>
        <w:gridCol w:w="1875"/>
        <w:gridCol w:w="2410"/>
        <w:gridCol w:w="1215"/>
        <w:gridCol w:w="1352"/>
        <w:gridCol w:w="1559"/>
        <w:gridCol w:w="1572"/>
        <w:gridCol w:w="1559"/>
        <w:gridCol w:w="1743"/>
      </w:tblGrid>
      <w:tr w:rsidR="00FF7F6F" w:rsidRPr="00FF7F6F" w14:paraId="7169DA3C" w14:textId="77777777" w:rsidTr="0054707E">
        <w:tc>
          <w:tcPr>
            <w:tcW w:w="14988"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EE5B151"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РАЗДЕЛ I. Требования к потребительским свойствам (в том числе качеству) и иным характеристикам (в том числе предельные цены</w:t>
            </w:r>
          </w:p>
          <w:p w14:paraId="4CD062C4"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 xml:space="preserve"> товаров, работ, услуг) отдельных видов товаров, работ, услуг, устанавливаемые с учетом должностей работников и (или) категорий должностей работников</w:t>
            </w:r>
          </w:p>
        </w:tc>
      </w:tr>
      <w:tr w:rsidR="00FF7F6F" w:rsidRPr="00FF7F6F" w14:paraId="3D32AAA1"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4E61242"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N п/п</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957152B" w14:textId="77777777" w:rsidR="00FF7F6F" w:rsidRPr="00FF7F6F" w:rsidRDefault="00FF7F6F" w:rsidP="00FF7F6F">
            <w:pPr>
              <w:widowControl w:val="0"/>
              <w:suppressAutoHyphens/>
              <w:autoSpaceDN w:val="0"/>
              <w:rPr>
                <w:color w:val="00000A"/>
                <w:sz w:val="18"/>
                <w:szCs w:val="18"/>
              </w:rPr>
            </w:pPr>
            <w:r w:rsidRPr="00FF7F6F">
              <w:rPr>
                <w:color w:val="00000A"/>
                <w:sz w:val="18"/>
                <w:szCs w:val="18"/>
              </w:rPr>
              <w:t xml:space="preserve">Код по </w:t>
            </w:r>
            <w:hyperlink r:id="rId5" w:history="1">
              <w:r w:rsidRPr="00FF7F6F">
                <w:rPr>
                  <w:sz w:val="18"/>
                  <w:szCs w:val="18"/>
                </w:rPr>
                <w:t>ОКПД2</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CD3C605" w14:textId="77777777" w:rsidR="00FF7F6F" w:rsidRPr="00FF7F6F" w:rsidRDefault="00FF7F6F" w:rsidP="00FF7F6F">
            <w:pPr>
              <w:widowControl w:val="0"/>
              <w:suppressAutoHyphens/>
              <w:autoSpaceDN w:val="0"/>
              <w:rPr>
                <w:color w:val="00000A"/>
                <w:sz w:val="18"/>
                <w:szCs w:val="18"/>
              </w:rPr>
            </w:pPr>
            <w:r w:rsidRPr="00FF7F6F">
              <w:rPr>
                <w:color w:val="00000A"/>
                <w:sz w:val="18"/>
                <w:szCs w:val="18"/>
              </w:rPr>
              <w:t xml:space="preserve">Наименование </w:t>
            </w:r>
          </w:p>
          <w:p w14:paraId="13609EE3" w14:textId="77777777" w:rsidR="00FF7F6F" w:rsidRPr="00FF7F6F" w:rsidRDefault="00FF7F6F" w:rsidP="00FF7F6F">
            <w:pPr>
              <w:widowControl w:val="0"/>
              <w:suppressAutoHyphens/>
              <w:autoSpaceDN w:val="0"/>
              <w:rPr>
                <w:color w:val="00000A"/>
                <w:sz w:val="18"/>
                <w:szCs w:val="18"/>
              </w:rPr>
            </w:pPr>
            <w:r w:rsidRPr="00FF7F6F">
              <w:rPr>
                <w:color w:val="00000A"/>
                <w:sz w:val="18"/>
                <w:szCs w:val="18"/>
              </w:rPr>
              <w:t>товара, работы, услуги</w:t>
            </w:r>
          </w:p>
        </w:tc>
        <w:tc>
          <w:tcPr>
            <w:tcW w:w="11410"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CBC21AF" w14:textId="77777777" w:rsidR="00FF7F6F" w:rsidRPr="00FF7F6F" w:rsidRDefault="00FF7F6F" w:rsidP="00FF7F6F">
            <w:pPr>
              <w:widowControl w:val="0"/>
              <w:suppressAutoHyphens/>
              <w:autoSpaceDN w:val="0"/>
              <w:jc w:val="center"/>
              <w:rPr>
                <w:color w:val="00000A"/>
                <w:sz w:val="18"/>
                <w:szCs w:val="18"/>
              </w:rPr>
            </w:pPr>
            <w:r w:rsidRPr="00FF7F6F">
              <w:rPr>
                <w:color w:val="00000A"/>
                <w:sz w:val="18"/>
                <w:szCs w:val="18"/>
              </w:rPr>
              <w:t>Требования к потребительским свойствам (в том числе качеству) и иным характеристикам (в том числе</w:t>
            </w:r>
          </w:p>
          <w:p w14:paraId="586531C1" w14:textId="77777777" w:rsidR="00FF7F6F" w:rsidRPr="00FF7F6F" w:rsidRDefault="00FF7F6F" w:rsidP="00FF7F6F">
            <w:pPr>
              <w:widowControl w:val="0"/>
              <w:suppressAutoHyphens/>
              <w:autoSpaceDN w:val="0"/>
              <w:jc w:val="center"/>
              <w:rPr>
                <w:color w:val="00000A"/>
                <w:sz w:val="18"/>
                <w:szCs w:val="18"/>
              </w:rPr>
            </w:pPr>
            <w:r w:rsidRPr="00FF7F6F">
              <w:rPr>
                <w:color w:val="00000A"/>
                <w:sz w:val="18"/>
                <w:szCs w:val="18"/>
              </w:rPr>
              <w:t>предельные цены) отдельных видов товаров, работ, услуг</w:t>
            </w:r>
          </w:p>
        </w:tc>
      </w:tr>
      <w:tr w:rsidR="00FF7F6F" w:rsidRPr="00FF7F6F" w14:paraId="4C56B7FE"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C8C37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FFEC7E7"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C47BA71"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6C84C81" w14:textId="77777777" w:rsidR="00FF7F6F" w:rsidRPr="00FF7F6F" w:rsidRDefault="00FF7F6F" w:rsidP="00FF7F6F">
            <w:pPr>
              <w:widowControl w:val="0"/>
              <w:suppressAutoHyphens/>
              <w:autoSpaceDN w:val="0"/>
              <w:jc w:val="center"/>
              <w:rPr>
                <w:color w:val="00000A"/>
                <w:sz w:val="18"/>
                <w:szCs w:val="18"/>
              </w:rPr>
            </w:pPr>
            <w:r w:rsidRPr="00FF7F6F">
              <w:rPr>
                <w:color w:val="00000A"/>
                <w:sz w:val="18"/>
                <w:szCs w:val="18"/>
              </w:rPr>
              <w:t>Наименование</w:t>
            </w:r>
          </w:p>
          <w:p w14:paraId="5D2BC754" w14:textId="77777777" w:rsidR="00FF7F6F" w:rsidRPr="00FF7F6F" w:rsidRDefault="00FF7F6F" w:rsidP="00FF7F6F">
            <w:pPr>
              <w:widowControl w:val="0"/>
              <w:suppressAutoHyphens/>
              <w:autoSpaceDN w:val="0"/>
              <w:jc w:val="center"/>
              <w:rPr>
                <w:color w:val="00000A"/>
                <w:sz w:val="18"/>
                <w:szCs w:val="18"/>
              </w:rPr>
            </w:pPr>
            <w:r w:rsidRPr="00FF7F6F">
              <w:rPr>
                <w:color w:val="00000A"/>
                <w:sz w:val="18"/>
                <w:szCs w:val="18"/>
              </w:rPr>
              <w:t>характеристики</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38AD2E1" w14:textId="77777777" w:rsidR="00FF7F6F" w:rsidRPr="00FF7F6F" w:rsidRDefault="00FF7F6F" w:rsidP="00FF7F6F">
            <w:pPr>
              <w:widowControl w:val="0"/>
              <w:suppressAutoHyphens/>
              <w:autoSpaceDN w:val="0"/>
              <w:rPr>
                <w:color w:val="00000A"/>
                <w:sz w:val="18"/>
                <w:szCs w:val="18"/>
              </w:rPr>
            </w:pPr>
            <w:r w:rsidRPr="00FF7F6F">
              <w:rPr>
                <w:color w:val="00000A"/>
                <w:sz w:val="18"/>
                <w:szCs w:val="18"/>
              </w:rPr>
              <w:t>единица измерения</w:t>
            </w:r>
          </w:p>
        </w:tc>
        <w:tc>
          <w:tcPr>
            <w:tcW w:w="6433"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FC8FB20"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значение характеристики</w:t>
            </w:r>
            <w:r w:rsidRPr="00FF7F6F">
              <w:rPr>
                <w:sz w:val="18"/>
                <w:szCs w:val="18"/>
              </w:rPr>
              <w:t xml:space="preserve"> </w:t>
            </w:r>
            <w:hyperlink w:anchor="P702" w:history="1">
              <w:r w:rsidRPr="00FF7F6F">
                <w:rPr>
                  <w:sz w:val="18"/>
                  <w:szCs w:val="18"/>
                </w:rPr>
                <w:t>&lt;*&gt;</w:t>
              </w:r>
            </w:hyperlink>
          </w:p>
        </w:tc>
      </w:tr>
      <w:tr w:rsidR="00FF7F6F" w:rsidRPr="00FF7F6F" w14:paraId="39F7C797"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5DD5C0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8210ADC"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6AA4CDF"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E53F4A1"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5DCBACC" w14:textId="77777777" w:rsidR="00FF7F6F" w:rsidRPr="00FF7F6F" w:rsidRDefault="00FF7F6F" w:rsidP="00FF7F6F">
            <w:pPr>
              <w:widowControl w:val="0"/>
              <w:suppressAutoHyphens/>
              <w:autoSpaceDN w:val="0"/>
              <w:jc w:val="center"/>
              <w:rPr>
                <w:color w:val="00000A"/>
                <w:sz w:val="18"/>
                <w:szCs w:val="18"/>
              </w:rPr>
            </w:pPr>
            <w:r w:rsidRPr="00FF7F6F">
              <w:rPr>
                <w:color w:val="00000A"/>
                <w:sz w:val="18"/>
                <w:szCs w:val="18"/>
              </w:rPr>
              <w:t xml:space="preserve">Код по </w:t>
            </w:r>
            <w:hyperlink r:id="rId6" w:history="1">
              <w:r w:rsidRPr="00FF7F6F">
                <w:rPr>
                  <w:sz w:val="18"/>
                  <w:szCs w:val="18"/>
                </w:rPr>
                <w:t>ОКЕИ</w:t>
              </w:r>
            </w:hyperlink>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FF71D1F" w14:textId="77777777" w:rsidR="00FF7F6F" w:rsidRPr="00FF7F6F" w:rsidRDefault="00FF7F6F" w:rsidP="00FF7F6F">
            <w:pPr>
              <w:widowControl w:val="0"/>
              <w:suppressAutoHyphens/>
              <w:autoSpaceDN w:val="0"/>
              <w:rPr>
                <w:color w:val="00000A"/>
                <w:sz w:val="18"/>
                <w:szCs w:val="18"/>
              </w:rPr>
            </w:pPr>
            <w:r w:rsidRPr="00FF7F6F">
              <w:rPr>
                <w:color w:val="00000A"/>
                <w:sz w:val="18"/>
                <w:szCs w:val="18"/>
              </w:rPr>
              <w:t>Наименование</w:t>
            </w:r>
          </w:p>
        </w:tc>
        <w:tc>
          <w:tcPr>
            <w:tcW w:w="4690" w:type="dxa"/>
            <w:gridSpan w:val="3"/>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3624EF3A"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должности категории "руководители"</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1FA4A0E" w14:textId="77777777" w:rsidR="00FF7F6F" w:rsidRPr="00FF7F6F" w:rsidRDefault="00FF7F6F" w:rsidP="00FF7F6F">
            <w:pPr>
              <w:widowControl w:val="0"/>
              <w:suppressAutoHyphens/>
              <w:autoSpaceDN w:val="0"/>
              <w:rPr>
                <w:color w:val="00000A"/>
                <w:sz w:val="18"/>
                <w:szCs w:val="18"/>
              </w:rPr>
            </w:pPr>
            <w:r w:rsidRPr="00FF7F6F">
              <w:rPr>
                <w:color w:val="00000A"/>
                <w:sz w:val="18"/>
                <w:szCs w:val="18"/>
              </w:rPr>
              <w:t xml:space="preserve">должности муниципальной службы категории: "помощники (советники)", "специалисты", "обеспечивающие специалисты", работники, замещающие должности, не являющиеся должностями муниципальной службы; работники, муниципального казенного, муниципального бюджетного </w:t>
            </w:r>
            <w:r w:rsidRPr="00FF7F6F">
              <w:rPr>
                <w:color w:val="00000A"/>
                <w:sz w:val="18"/>
                <w:szCs w:val="18"/>
              </w:rPr>
              <w:lastRenderedPageBreak/>
              <w:t>учреждения, муниципального унитарного предприятия</w:t>
            </w:r>
          </w:p>
        </w:tc>
      </w:tr>
      <w:tr w:rsidR="00FF7F6F" w:rsidRPr="00FF7F6F" w14:paraId="507EE909"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1B0B0C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7B136C"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6A4C836"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AA19F60"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56C04F7"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C07181A" w14:textId="77777777" w:rsidR="00FF7F6F" w:rsidRPr="00FF7F6F" w:rsidRDefault="00FF7F6F" w:rsidP="00FF7F6F">
            <w:pPr>
              <w:widowControl w:val="0"/>
              <w:suppressAutoHyphens/>
              <w:autoSpaceDN w:val="0"/>
              <w:jc w:val="center"/>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3462E7" w14:textId="77777777" w:rsidR="00FF7F6F" w:rsidRPr="00FF7F6F" w:rsidRDefault="00FF7F6F" w:rsidP="00FF7F6F">
            <w:pPr>
              <w:widowControl w:val="0"/>
              <w:suppressAutoHyphens/>
              <w:autoSpaceDE w:val="0"/>
              <w:autoSpaceDN w:val="0"/>
              <w:jc w:val="center"/>
              <w:rPr>
                <w:sz w:val="18"/>
                <w:szCs w:val="18"/>
              </w:rPr>
            </w:pPr>
            <w:r w:rsidRPr="00FF7F6F">
              <w:rPr>
                <w:sz w:val="18"/>
                <w:szCs w:val="18"/>
              </w:rPr>
              <w:t xml:space="preserve">руководитель, заместитель руководителя </w:t>
            </w:r>
            <w:proofErr w:type="gramStart"/>
            <w:r w:rsidRPr="00FF7F6F">
              <w:rPr>
                <w:sz w:val="18"/>
                <w:szCs w:val="18"/>
              </w:rPr>
              <w:t>муниципального  органа</w:t>
            </w:r>
            <w:proofErr w:type="gramEnd"/>
            <w:r w:rsidRPr="00FF7F6F">
              <w:rPr>
                <w:sz w:val="18"/>
                <w:szCs w:val="18"/>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C3205F" w14:textId="77777777" w:rsidR="00FF7F6F" w:rsidRPr="00FF7F6F" w:rsidRDefault="00FF7F6F" w:rsidP="00FF7F6F">
            <w:pPr>
              <w:widowControl w:val="0"/>
              <w:suppressAutoHyphens/>
              <w:autoSpaceDE w:val="0"/>
              <w:autoSpaceDN w:val="0"/>
              <w:jc w:val="center"/>
              <w:rPr>
                <w:sz w:val="18"/>
                <w:szCs w:val="18"/>
              </w:rPr>
            </w:pPr>
            <w:r w:rsidRPr="00FF7F6F">
              <w:rPr>
                <w:sz w:val="18"/>
                <w:szCs w:val="18"/>
              </w:rPr>
              <w:t>руководитель муниципального казенного, муниципального</w:t>
            </w:r>
          </w:p>
          <w:p w14:paraId="4BBD97EE" w14:textId="77777777" w:rsidR="00FF7F6F" w:rsidRPr="00FF7F6F" w:rsidRDefault="00FF7F6F" w:rsidP="00FF7F6F">
            <w:pPr>
              <w:widowControl w:val="0"/>
              <w:suppressAutoHyphens/>
              <w:autoSpaceDE w:val="0"/>
              <w:autoSpaceDN w:val="0"/>
              <w:jc w:val="center"/>
              <w:rPr>
                <w:sz w:val="18"/>
                <w:szCs w:val="18"/>
              </w:rPr>
            </w:pPr>
            <w:r w:rsidRPr="00FF7F6F">
              <w:rPr>
                <w:sz w:val="18"/>
                <w:szCs w:val="18"/>
              </w:rPr>
              <w:t xml:space="preserve">бюджетного учреждения, муниципального унитарного предприятия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7A60E0" w14:textId="77777777" w:rsidR="00FF7F6F" w:rsidRPr="00FF7F6F" w:rsidRDefault="00FF7F6F" w:rsidP="00FF7F6F">
            <w:pPr>
              <w:widowControl w:val="0"/>
              <w:suppressAutoHyphens/>
              <w:autoSpaceDE w:val="0"/>
              <w:autoSpaceDN w:val="0"/>
              <w:jc w:val="center"/>
              <w:rPr>
                <w:sz w:val="18"/>
                <w:szCs w:val="18"/>
              </w:rPr>
            </w:pPr>
            <w:r w:rsidRPr="00FF7F6F">
              <w:rPr>
                <w:sz w:val="18"/>
                <w:szCs w:val="18"/>
              </w:rPr>
              <w:t>иные должности категории "руководители"</w:t>
            </w: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8E33BEE" w14:textId="77777777" w:rsidR="00FF7F6F" w:rsidRPr="00FF7F6F" w:rsidRDefault="00FF7F6F" w:rsidP="00FF7F6F">
            <w:pPr>
              <w:widowControl w:val="0"/>
              <w:suppressAutoHyphens/>
              <w:autoSpaceDN w:val="0"/>
              <w:textAlignment w:val="baseline"/>
              <w:rPr>
                <w:rFonts w:eastAsia="Andale Sans UI"/>
                <w:kern w:val="3"/>
                <w:sz w:val="18"/>
                <w:szCs w:val="18"/>
              </w:rPr>
            </w:pPr>
          </w:p>
        </w:tc>
      </w:tr>
      <w:tr w:rsidR="00FF7F6F" w:rsidRPr="00FF7F6F" w14:paraId="3BCEA053" w14:textId="77777777" w:rsidTr="0054707E">
        <w:tc>
          <w:tcPr>
            <w:tcW w:w="6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BED45D"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E5C24F"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5C3852"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E9AA03"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2BF142"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5</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D34559"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182F0A"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D165F5"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411AE1"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B11063"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10</w:t>
            </w:r>
          </w:p>
        </w:tc>
      </w:tr>
      <w:tr w:rsidR="00FF7F6F" w:rsidRPr="00FF7F6F" w14:paraId="1C3E3A85" w14:textId="77777777" w:rsidTr="0054707E">
        <w:tc>
          <w:tcPr>
            <w:tcW w:w="62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0E95B76" w14:textId="77777777" w:rsidR="00FF7F6F" w:rsidRPr="00FF7F6F" w:rsidRDefault="00FF7F6F" w:rsidP="00FF7F6F">
            <w:pPr>
              <w:widowControl w:val="0"/>
              <w:suppressAutoHyphens/>
              <w:autoSpaceDN w:val="0"/>
              <w:ind w:firstLine="720"/>
              <w:jc w:val="center"/>
              <w:rPr>
                <w:sz w:val="18"/>
                <w:szCs w:val="18"/>
              </w:rPr>
            </w:pPr>
            <w:r w:rsidRPr="00FF7F6F">
              <w:rPr>
                <w:sz w:val="18"/>
                <w:szCs w:val="18"/>
              </w:rPr>
              <w:t>11</w:t>
            </w:r>
          </w:p>
        </w:tc>
        <w:tc>
          <w:tcPr>
            <w:tcW w:w="107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1366600A" w14:textId="77777777" w:rsidR="00FF7F6F" w:rsidRPr="00FF7F6F" w:rsidRDefault="008D3C12" w:rsidP="00FF7F6F">
            <w:pPr>
              <w:widowControl w:val="0"/>
              <w:suppressAutoHyphens/>
              <w:autoSpaceDN w:val="0"/>
              <w:rPr>
                <w:color w:val="00000A"/>
                <w:sz w:val="18"/>
                <w:szCs w:val="18"/>
              </w:rPr>
            </w:pPr>
            <w:hyperlink r:id="rId7" w:history="1">
              <w:r w:rsidR="00FF7F6F" w:rsidRPr="00FF7F6F">
                <w:rPr>
                  <w:sz w:val="18"/>
                  <w:szCs w:val="18"/>
                </w:rPr>
                <w:t>26.20.11</w:t>
              </w:r>
            </w:hyperlink>
          </w:p>
        </w:tc>
        <w:tc>
          <w:tcPr>
            <w:tcW w:w="1875"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97F0C84" w14:textId="77777777" w:rsidR="00FF7F6F" w:rsidRPr="00FF7F6F" w:rsidRDefault="00FF7F6F" w:rsidP="00FF7F6F">
            <w:pPr>
              <w:widowControl w:val="0"/>
              <w:suppressAutoHyphens/>
              <w:autoSpaceDN w:val="0"/>
              <w:rPr>
                <w:color w:val="00000A"/>
                <w:sz w:val="18"/>
                <w:szCs w:val="18"/>
              </w:rPr>
            </w:pPr>
            <w:r w:rsidRPr="00FF7F6F">
              <w:rPr>
                <w:sz w:val="18"/>
                <w:szCs w:val="18"/>
              </w:rPr>
              <w:t>Компьютеры портативные массой не более 10 кг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1001B9" w14:textId="77777777" w:rsidR="00FF7F6F" w:rsidRPr="00FF7F6F" w:rsidRDefault="00FF7F6F" w:rsidP="00FF7F6F">
            <w:pPr>
              <w:widowControl w:val="0"/>
              <w:suppressAutoHyphens/>
              <w:autoSpaceDN w:val="0"/>
              <w:rPr>
                <w:color w:val="00000A"/>
                <w:sz w:val="18"/>
                <w:szCs w:val="18"/>
              </w:rPr>
            </w:pPr>
            <w:r w:rsidRPr="00FF7F6F">
              <w:rPr>
                <w:sz w:val="18"/>
                <w:szCs w:val="18"/>
              </w:rPr>
              <w:t>размер и тип экрана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31F0F97" w14:textId="77777777" w:rsidR="00FF7F6F" w:rsidRPr="00FF7F6F" w:rsidRDefault="00FF7F6F" w:rsidP="00FF7F6F">
            <w:pPr>
              <w:widowControl w:val="0"/>
              <w:suppressAutoHyphens/>
              <w:autoSpaceDN w:val="0"/>
              <w:spacing w:line="190" w:lineRule="exact"/>
              <w:ind w:left="220"/>
              <w:textAlignment w:val="baseline"/>
              <w:rPr>
                <w:rFonts w:eastAsia="Andale Sans UI"/>
                <w:kern w:val="3"/>
                <w:sz w:val="18"/>
                <w:szCs w:val="18"/>
              </w:rPr>
            </w:pPr>
            <w:r w:rsidRPr="00FF7F6F">
              <w:rPr>
                <w:rFonts w:eastAsia="Andale Sans UI"/>
                <w:color w:val="000000"/>
                <w:kern w:val="3"/>
                <w:sz w:val="18"/>
                <w:szCs w:val="18"/>
                <w:lang w:bidi="ru-RU"/>
              </w:rPr>
              <w:t>039</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9A5F79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дюйм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F180644"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IPS </w:t>
            </w:r>
            <w:r w:rsidRPr="00FF7F6F">
              <w:rPr>
                <w:rFonts w:eastAsia="Andale Sans UI"/>
                <w:color w:val="000000"/>
                <w:kern w:val="3"/>
                <w:sz w:val="18"/>
                <w:szCs w:val="18"/>
                <w:lang w:bidi="ru-RU"/>
              </w:rPr>
              <w:t>не менее 9,7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7B53132"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IPS </w:t>
            </w:r>
            <w:r w:rsidRPr="00FF7F6F">
              <w:rPr>
                <w:rFonts w:eastAsia="Andale Sans UI"/>
                <w:color w:val="000000"/>
                <w:kern w:val="3"/>
                <w:sz w:val="18"/>
                <w:szCs w:val="18"/>
                <w:lang w:bidi="ru-RU"/>
              </w:rPr>
              <w:t>не менее 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D2D4AD7"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IPS </w:t>
            </w:r>
            <w:r w:rsidRPr="00FF7F6F">
              <w:rPr>
                <w:rFonts w:eastAsia="Andale Sans UI"/>
                <w:color w:val="000000"/>
                <w:kern w:val="3"/>
                <w:sz w:val="18"/>
                <w:szCs w:val="18"/>
                <w:lang w:bidi="ru-RU"/>
              </w:rPr>
              <w:t>не менее 9,7</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D9D07BA"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IPS </w:t>
            </w:r>
            <w:r w:rsidRPr="00FF7F6F">
              <w:rPr>
                <w:rFonts w:eastAsia="Andale Sans UI"/>
                <w:color w:val="000000"/>
                <w:kern w:val="3"/>
                <w:sz w:val="18"/>
                <w:szCs w:val="18"/>
                <w:lang w:bidi="ru-RU"/>
              </w:rPr>
              <w:t>не менее 9,7</w:t>
            </w:r>
          </w:p>
        </w:tc>
      </w:tr>
      <w:tr w:rsidR="00FF7F6F" w:rsidRPr="00FF7F6F" w14:paraId="64D78975"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A57D2E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6422EC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4083EE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615AB6" w14:textId="77777777" w:rsidR="00FF7F6F" w:rsidRPr="00FF7F6F" w:rsidRDefault="00FF7F6F" w:rsidP="00FF7F6F">
            <w:pPr>
              <w:widowControl w:val="0"/>
              <w:suppressAutoHyphens/>
              <w:autoSpaceDN w:val="0"/>
              <w:rPr>
                <w:sz w:val="18"/>
                <w:szCs w:val="18"/>
              </w:rPr>
            </w:pPr>
            <w:r w:rsidRPr="00FF7F6F">
              <w:rPr>
                <w:sz w:val="18"/>
                <w:szCs w:val="18"/>
              </w:rPr>
              <w:t>вес</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0E1E691" w14:textId="77777777" w:rsidR="00FF7F6F" w:rsidRPr="00FF7F6F" w:rsidRDefault="00FF7F6F" w:rsidP="00FF7F6F">
            <w:pPr>
              <w:widowControl w:val="0"/>
              <w:suppressAutoHyphens/>
              <w:autoSpaceDN w:val="0"/>
              <w:spacing w:line="230" w:lineRule="exact"/>
              <w:ind w:right="260"/>
              <w:jc w:val="right"/>
              <w:textAlignment w:val="baseline"/>
              <w:rPr>
                <w:rFonts w:eastAsia="Andale Sans UI"/>
                <w:kern w:val="3"/>
                <w:sz w:val="18"/>
                <w:szCs w:val="18"/>
              </w:rPr>
            </w:pPr>
            <w:r w:rsidRPr="00FF7F6F">
              <w:rPr>
                <w:rFonts w:eastAsia="Andale Sans UI"/>
                <w:color w:val="000000"/>
                <w:kern w:val="3"/>
                <w:sz w:val="18"/>
                <w:szCs w:val="18"/>
                <w:lang w:bidi="ru-RU"/>
              </w:rPr>
              <w:t>166</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556F243"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398C6E9"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713B8EE"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AAA4599"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13CCED5"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5</w:t>
            </w:r>
          </w:p>
        </w:tc>
      </w:tr>
      <w:tr w:rsidR="00FF7F6F" w:rsidRPr="00FF7F6F" w14:paraId="09663390"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BC143A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04DBBC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128C3A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E62CF7" w14:textId="77777777" w:rsidR="00FF7F6F" w:rsidRPr="00FF7F6F" w:rsidRDefault="00FF7F6F" w:rsidP="00FF7F6F">
            <w:pPr>
              <w:widowControl w:val="0"/>
              <w:suppressAutoHyphens/>
              <w:autoSpaceDN w:val="0"/>
              <w:rPr>
                <w:color w:val="00000A"/>
                <w:sz w:val="18"/>
                <w:szCs w:val="18"/>
              </w:rPr>
            </w:pPr>
            <w:r w:rsidRPr="00FF7F6F">
              <w:rPr>
                <w:sz w:val="18"/>
                <w:szCs w:val="18"/>
              </w:rPr>
              <w:t>тип процессора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57E56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08B34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3D2853B" w14:textId="77777777" w:rsidR="00FF7F6F" w:rsidRPr="00FF7F6F" w:rsidRDefault="00FF7F6F" w:rsidP="00FF7F6F">
            <w:pPr>
              <w:widowControl w:val="0"/>
              <w:suppressAutoHyphens/>
              <w:autoSpaceDN w:val="0"/>
              <w:spacing w:line="230" w:lineRule="exact"/>
              <w:ind w:left="20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E4E0B7C" w14:textId="77777777" w:rsidR="00FF7F6F" w:rsidRPr="00FF7F6F" w:rsidRDefault="00FF7F6F" w:rsidP="00FF7F6F">
            <w:pPr>
              <w:widowControl w:val="0"/>
              <w:suppressAutoHyphens/>
              <w:autoSpaceDN w:val="0"/>
              <w:spacing w:line="230" w:lineRule="exact"/>
              <w:ind w:left="20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31B9958" w14:textId="77777777" w:rsidR="00FF7F6F" w:rsidRPr="00FF7F6F" w:rsidRDefault="00FF7F6F" w:rsidP="00FF7F6F">
            <w:pPr>
              <w:widowControl w:val="0"/>
              <w:suppressAutoHyphens/>
              <w:autoSpaceDN w:val="0"/>
              <w:spacing w:line="230" w:lineRule="exact"/>
              <w:ind w:left="20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4D6A435" w14:textId="77777777" w:rsidR="00FF7F6F" w:rsidRPr="00FF7F6F" w:rsidRDefault="00FF7F6F" w:rsidP="00FF7F6F">
            <w:pPr>
              <w:widowControl w:val="0"/>
              <w:suppressAutoHyphens/>
              <w:autoSpaceDN w:val="0"/>
              <w:spacing w:line="230" w:lineRule="exact"/>
              <w:ind w:left="20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r>
      <w:tr w:rsidR="00FF7F6F" w:rsidRPr="00FF7F6F" w14:paraId="454E7927"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0D4D88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70839C3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40DD14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21CFFB" w14:textId="77777777" w:rsidR="00FF7F6F" w:rsidRPr="00FF7F6F" w:rsidRDefault="00FF7F6F" w:rsidP="00FF7F6F">
            <w:pPr>
              <w:widowControl w:val="0"/>
              <w:suppressAutoHyphens/>
              <w:autoSpaceDN w:val="0"/>
              <w:rPr>
                <w:color w:val="00000A"/>
                <w:sz w:val="18"/>
                <w:szCs w:val="18"/>
              </w:rPr>
            </w:pPr>
            <w:r w:rsidRPr="00FF7F6F">
              <w:rPr>
                <w:sz w:val="18"/>
                <w:szCs w:val="18"/>
              </w:rPr>
              <w:t>частота процессора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34A574" w14:textId="77777777" w:rsidR="00FF7F6F" w:rsidRPr="00FF7F6F" w:rsidRDefault="00FF7F6F" w:rsidP="00FF7F6F">
            <w:pPr>
              <w:widowControl w:val="0"/>
              <w:suppressAutoHyphens/>
              <w:autoSpaceDN w:val="0"/>
              <w:spacing w:line="230" w:lineRule="exact"/>
              <w:ind w:right="260"/>
              <w:jc w:val="right"/>
              <w:textAlignment w:val="baseline"/>
              <w:rPr>
                <w:rFonts w:eastAsia="Andale Sans UI"/>
                <w:kern w:val="3"/>
                <w:sz w:val="18"/>
                <w:szCs w:val="18"/>
              </w:rPr>
            </w:pPr>
            <w:r w:rsidRPr="00FF7F6F">
              <w:rPr>
                <w:rFonts w:eastAsia="Andale Sans UI"/>
                <w:color w:val="000000"/>
                <w:kern w:val="3"/>
                <w:sz w:val="18"/>
                <w:szCs w:val="18"/>
                <w:lang w:bidi="ru-RU"/>
              </w:rPr>
              <w:t>2931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BC21BD"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гигагерц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673E41"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CC2159"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283617"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AFD36C"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1,4</w:t>
            </w:r>
          </w:p>
        </w:tc>
      </w:tr>
      <w:tr w:rsidR="00FF7F6F" w:rsidRPr="00FF7F6F" w14:paraId="65443D78"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E8A995E"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562AA0E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C6CDF5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C109BD" w14:textId="77777777" w:rsidR="00FF7F6F" w:rsidRPr="00FF7F6F" w:rsidRDefault="00FF7F6F" w:rsidP="00FF7F6F">
            <w:pPr>
              <w:widowControl w:val="0"/>
              <w:suppressAutoHyphens/>
              <w:autoSpaceDN w:val="0"/>
              <w:rPr>
                <w:color w:val="00000A"/>
                <w:sz w:val="18"/>
                <w:szCs w:val="18"/>
              </w:rPr>
            </w:pPr>
            <w:r w:rsidRPr="00FF7F6F">
              <w:rPr>
                <w:sz w:val="18"/>
                <w:szCs w:val="18"/>
              </w:rPr>
              <w:t>размер оперативной памяти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F582D" w14:textId="77777777" w:rsidR="00FF7F6F" w:rsidRPr="00FF7F6F" w:rsidRDefault="00FF7F6F" w:rsidP="00FF7F6F">
            <w:pPr>
              <w:widowControl w:val="0"/>
              <w:suppressAutoHyphens/>
              <w:autoSpaceDN w:val="0"/>
              <w:spacing w:line="230" w:lineRule="exact"/>
              <w:ind w:right="260"/>
              <w:jc w:val="right"/>
              <w:textAlignment w:val="baseline"/>
              <w:rPr>
                <w:rFonts w:eastAsia="Andale Sans UI"/>
                <w:kern w:val="3"/>
                <w:sz w:val="18"/>
                <w:szCs w:val="18"/>
              </w:rPr>
            </w:pPr>
            <w:r w:rsidRPr="00FF7F6F">
              <w:rPr>
                <w:rFonts w:eastAsia="Andale Sans UI"/>
                <w:color w:val="000000"/>
                <w:kern w:val="3"/>
                <w:sz w:val="18"/>
                <w:szCs w:val="18"/>
                <w:lang w:bidi="ru-RU"/>
              </w:rPr>
              <w:t>2553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0678E3" w14:textId="77777777" w:rsidR="00FF7F6F" w:rsidRPr="00FF7F6F" w:rsidRDefault="00FF7F6F" w:rsidP="00FF7F6F">
            <w:pPr>
              <w:widowControl w:val="0"/>
              <w:suppressAutoHyphens/>
              <w:autoSpaceDN w:val="0"/>
              <w:spacing w:line="230" w:lineRule="exact"/>
              <w:ind w:left="240"/>
              <w:textAlignment w:val="baseline"/>
              <w:rPr>
                <w:rFonts w:eastAsia="Andale Sans UI"/>
                <w:kern w:val="3"/>
                <w:sz w:val="18"/>
                <w:szCs w:val="18"/>
              </w:rPr>
            </w:pPr>
            <w:r w:rsidRPr="00FF7F6F">
              <w:rPr>
                <w:rFonts w:eastAsia="Andale Sans UI"/>
                <w:color w:val="000000"/>
                <w:kern w:val="3"/>
                <w:sz w:val="18"/>
                <w:szCs w:val="18"/>
                <w:lang w:bidi="ru-RU"/>
              </w:rPr>
              <w:t>гигабайт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585B54"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B48E91"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CE1DA0"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5371DE"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2</w:t>
            </w:r>
          </w:p>
        </w:tc>
      </w:tr>
      <w:tr w:rsidR="00FF7F6F" w:rsidRPr="00FF7F6F" w14:paraId="0979CF91"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5F70D0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71BC40C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5E0DEDB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65034E" w14:textId="77777777" w:rsidR="00FF7F6F" w:rsidRPr="00FF7F6F" w:rsidRDefault="00FF7F6F" w:rsidP="00FF7F6F">
            <w:pPr>
              <w:widowControl w:val="0"/>
              <w:suppressAutoHyphens/>
              <w:autoSpaceDN w:val="0"/>
              <w:rPr>
                <w:color w:val="00000A"/>
                <w:sz w:val="18"/>
                <w:szCs w:val="18"/>
              </w:rPr>
            </w:pPr>
            <w:r w:rsidRPr="00FF7F6F">
              <w:rPr>
                <w:sz w:val="18"/>
                <w:szCs w:val="18"/>
              </w:rPr>
              <w:t>объем накопителя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3CBD46" w14:textId="77777777" w:rsidR="00FF7F6F" w:rsidRPr="00FF7F6F" w:rsidRDefault="00FF7F6F" w:rsidP="00FF7F6F">
            <w:pPr>
              <w:widowControl w:val="0"/>
              <w:suppressAutoHyphens/>
              <w:autoSpaceDN w:val="0"/>
              <w:spacing w:line="230" w:lineRule="exact"/>
              <w:ind w:right="260"/>
              <w:jc w:val="right"/>
              <w:textAlignment w:val="baseline"/>
              <w:rPr>
                <w:rFonts w:eastAsia="Andale Sans UI"/>
                <w:kern w:val="3"/>
                <w:sz w:val="18"/>
                <w:szCs w:val="18"/>
              </w:rPr>
            </w:pPr>
            <w:r w:rsidRPr="00FF7F6F">
              <w:rPr>
                <w:rFonts w:eastAsia="Andale Sans UI"/>
                <w:color w:val="000000"/>
                <w:kern w:val="3"/>
                <w:sz w:val="18"/>
                <w:szCs w:val="18"/>
                <w:lang w:bidi="ru-RU"/>
              </w:rPr>
              <w:t>2553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35FC87" w14:textId="77777777" w:rsidR="00FF7F6F" w:rsidRPr="00FF7F6F" w:rsidRDefault="00FF7F6F" w:rsidP="00FF7F6F">
            <w:pPr>
              <w:widowControl w:val="0"/>
              <w:suppressAutoHyphens/>
              <w:autoSpaceDN w:val="0"/>
              <w:spacing w:line="230" w:lineRule="exact"/>
              <w:ind w:left="240"/>
              <w:textAlignment w:val="baseline"/>
              <w:rPr>
                <w:rFonts w:eastAsia="Andale Sans UI"/>
                <w:kern w:val="3"/>
                <w:sz w:val="18"/>
                <w:szCs w:val="18"/>
              </w:rPr>
            </w:pPr>
            <w:r w:rsidRPr="00FF7F6F">
              <w:rPr>
                <w:rFonts w:eastAsia="Andale Sans UI"/>
                <w:color w:val="000000"/>
                <w:kern w:val="3"/>
                <w:sz w:val="18"/>
                <w:szCs w:val="18"/>
                <w:lang w:bidi="ru-RU"/>
              </w:rPr>
              <w:t>гигабайт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256F34"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280584"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687AD0"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16</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3C3995"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16</w:t>
            </w:r>
          </w:p>
        </w:tc>
      </w:tr>
      <w:tr w:rsidR="00FF7F6F" w:rsidRPr="00FF7F6F" w14:paraId="79C0922E"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11C974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0E3B7E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B1345EE"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6E7E99" w14:textId="77777777" w:rsidR="00FF7F6F" w:rsidRPr="00FF7F6F" w:rsidRDefault="00FF7F6F" w:rsidP="00FF7F6F">
            <w:pPr>
              <w:widowControl w:val="0"/>
              <w:suppressAutoHyphens/>
              <w:autoSpaceDN w:val="0"/>
              <w:rPr>
                <w:sz w:val="18"/>
                <w:szCs w:val="18"/>
              </w:rPr>
            </w:pPr>
            <w:r w:rsidRPr="00FF7F6F">
              <w:rPr>
                <w:sz w:val="18"/>
                <w:szCs w:val="18"/>
              </w:rPr>
              <w:t>тип жесткого диска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FB83D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D4A7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11E60AC" w14:textId="77777777" w:rsidR="00FF7F6F" w:rsidRPr="00FF7F6F" w:rsidRDefault="00FF7F6F" w:rsidP="00FF7F6F">
            <w:pPr>
              <w:widowControl w:val="0"/>
              <w:suppressAutoHyphens/>
              <w:autoSpaceDN w:val="0"/>
              <w:spacing w:line="298"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для ноутбука: </w:t>
            </w:r>
            <w:r w:rsidRPr="00FF7F6F">
              <w:rPr>
                <w:rFonts w:eastAsia="Andale Sans UI"/>
                <w:color w:val="000000"/>
                <w:kern w:val="3"/>
                <w:sz w:val="18"/>
                <w:szCs w:val="18"/>
                <w:lang w:val="en-US" w:eastAsia="en-US" w:bidi="en-US"/>
              </w:rPr>
              <w:t>HDD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и (или) </w:t>
            </w:r>
            <w:r w:rsidRPr="00FF7F6F">
              <w:rPr>
                <w:rFonts w:eastAsia="Andale Sans UI"/>
                <w:color w:val="000000"/>
                <w:kern w:val="3"/>
                <w:sz w:val="18"/>
                <w:szCs w:val="18"/>
                <w:lang w:val="en-US" w:eastAsia="en-US" w:bidi="en-US"/>
              </w:rPr>
              <w:t>SSD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планшетного компьютера: </w:t>
            </w:r>
            <w:proofErr w:type="spellStart"/>
            <w:r w:rsidRPr="00FF7F6F">
              <w:rPr>
                <w:rFonts w:eastAsia="Andale Sans UI"/>
                <w:color w:val="000000"/>
                <w:kern w:val="3"/>
                <w:sz w:val="18"/>
                <w:szCs w:val="18"/>
                <w:lang w:bidi="ru-RU"/>
              </w:rPr>
              <w:t>флеш</w:t>
            </w:r>
            <w:proofErr w:type="spellEnd"/>
            <w:r w:rsidRPr="00FF7F6F">
              <w:rPr>
                <w:rFonts w:eastAsia="Andale Sans UI"/>
                <w:color w:val="000000"/>
                <w:kern w:val="3"/>
                <w:sz w:val="18"/>
                <w:szCs w:val="18"/>
                <w:lang w:bidi="ru-RU"/>
              </w:rPr>
              <w:t>-память</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56F44C2" w14:textId="77777777" w:rsidR="00FF7F6F" w:rsidRPr="00FF7F6F" w:rsidRDefault="00FF7F6F" w:rsidP="00FF7F6F">
            <w:pPr>
              <w:widowControl w:val="0"/>
              <w:suppressAutoHyphens/>
              <w:autoSpaceDN w:val="0"/>
              <w:spacing w:line="302"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для ноутбука: </w:t>
            </w:r>
            <w:r w:rsidRPr="00FF7F6F">
              <w:rPr>
                <w:rFonts w:eastAsia="Andale Sans UI"/>
                <w:color w:val="000000"/>
                <w:kern w:val="3"/>
                <w:sz w:val="18"/>
                <w:szCs w:val="18"/>
                <w:lang w:val="en-US" w:eastAsia="en-US" w:bidi="en-US"/>
              </w:rPr>
              <w:t>HDD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и (или) </w:t>
            </w:r>
            <w:r w:rsidRPr="00FF7F6F">
              <w:rPr>
                <w:rFonts w:eastAsia="Andale Sans UI"/>
                <w:color w:val="000000"/>
                <w:kern w:val="3"/>
                <w:sz w:val="18"/>
                <w:szCs w:val="18"/>
                <w:lang w:val="en-US" w:eastAsia="en-US" w:bidi="en-US"/>
              </w:rPr>
              <w:t>SSD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планшетного компьютера: </w:t>
            </w:r>
            <w:proofErr w:type="spellStart"/>
            <w:r w:rsidRPr="00FF7F6F">
              <w:rPr>
                <w:rFonts w:eastAsia="Andale Sans UI"/>
                <w:color w:val="000000"/>
                <w:kern w:val="3"/>
                <w:sz w:val="18"/>
                <w:szCs w:val="18"/>
                <w:lang w:bidi="ru-RU"/>
              </w:rPr>
              <w:t>флеш</w:t>
            </w:r>
            <w:proofErr w:type="spellEnd"/>
            <w:r w:rsidRPr="00FF7F6F">
              <w:rPr>
                <w:rFonts w:eastAsia="Andale Sans UI"/>
                <w:color w:val="000000"/>
                <w:kern w:val="3"/>
                <w:sz w:val="18"/>
                <w:szCs w:val="18"/>
                <w:lang w:bidi="ru-RU"/>
              </w:rPr>
              <w:t>-память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8AD88A4" w14:textId="77777777" w:rsidR="00FF7F6F" w:rsidRPr="00FF7F6F" w:rsidRDefault="00FF7F6F" w:rsidP="00FF7F6F">
            <w:pPr>
              <w:widowControl w:val="0"/>
              <w:suppressAutoHyphens/>
              <w:autoSpaceDN w:val="0"/>
              <w:spacing w:line="298"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для ноутбука: </w:t>
            </w:r>
            <w:r w:rsidRPr="00FF7F6F">
              <w:rPr>
                <w:rFonts w:eastAsia="Andale Sans UI"/>
                <w:color w:val="000000"/>
                <w:kern w:val="3"/>
                <w:sz w:val="18"/>
                <w:szCs w:val="18"/>
                <w:lang w:val="en-US" w:eastAsia="en-US" w:bidi="en-US"/>
              </w:rPr>
              <w:t>HDD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и (или) </w:t>
            </w:r>
            <w:r w:rsidRPr="00FF7F6F">
              <w:rPr>
                <w:rFonts w:eastAsia="Andale Sans UI"/>
                <w:color w:val="000000"/>
                <w:kern w:val="3"/>
                <w:sz w:val="18"/>
                <w:szCs w:val="18"/>
                <w:lang w:val="en-US" w:eastAsia="en-US" w:bidi="en-US"/>
              </w:rPr>
              <w:t>SSD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планшетного компьютера: </w:t>
            </w:r>
            <w:proofErr w:type="spellStart"/>
            <w:r w:rsidRPr="00FF7F6F">
              <w:rPr>
                <w:rFonts w:eastAsia="Andale Sans UI"/>
                <w:color w:val="000000"/>
                <w:kern w:val="3"/>
                <w:sz w:val="18"/>
                <w:szCs w:val="18"/>
                <w:lang w:bidi="ru-RU"/>
              </w:rPr>
              <w:t>флеш</w:t>
            </w:r>
            <w:proofErr w:type="spellEnd"/>
            <w:r w:rsidRPr="00FF7F6F">
              <w:rPr>
                <w:rFonts w:eastAsia="Andale Sans UI"/>
                <w:color w:val="000000"/>
                <w:kern w:val="3"/>
                <w:sz w:val="18"/>
                <w:szCs w:val="18"/>
                <w:lang w:bidi="ru-RU"/>
              </w:rPr>
              <w:t>-память</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5FC976" w14:textId="77777777" w:rsidR="00FF7F6F" w:rsidRPr="00FF7F6F" w:rsidRDefault="00FF7F6F" w:rsidP="00FF7F6F">
            <w:pPr>
              <w:widowControl w:val="0"/>
              <w:suppressAutoHyphens/>
              <w:autoSpaceDN w:val="0"/>
              <w:spacing w:line="298"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для ноутбука: </w:t>
            </w:r>
            <w:r w:rsidRPr="00FF7F6F">
              <w:rPr>
                <w:rFonts w:eastAsia="Andale Sans UI"/>
                <w:color w:val="000000"/>
                <w:kern w:val="3"/>
                <w:sz w:val="18"/>
                <w:szCs w:val="18"/>
                <w:lang w:val="en-US" w:eastAsia="en-US" w:bidi="en-US"/>
              </w:rPr>
              <w:t>HDD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и (или) </w:t>
            </w:r>
            <w:r w:rsidRPr="00FF7F6F">
              <w:rPr>
                <w:rFonts w:eastAsia="Andale Sans UI"/>
                <w:color w:val="000000"/>
                <w:kern w:val="3"/>
                <w:sz w:val="18"/>
                <w:szCs w:val="18"/>
                <w:lang w:val="en-US" w:eastAsia="en-US" w:bidi="en-US"/>
              </w:rPr>
              <w:t>SSD</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планшетного компьютера: </w:t>
            </w:r>
            <w:proofErr w:type="spellStart"/>
            <w:r w:rsidRPr="00FF7F6F">
              <w:rPr>
                <w:rFonts w:eastAsia="Andale Sans UI"/>
                <w:color w:val="000000"/>
                <w:kern w:val="3"/>
                <w:sz w:val="18"/>
                <w:szCs w:val="18"/>
                <w:lang w:bidi="ru-RU"/>
              </w:rPr>
              <w:t>флеш</w:t>
            </w:r>
            <w:proofErr w:type="spellEnd"/>
            <w:r w:rsidRPr="00FF7F6F">
              <w:rPr>
                <w:rFonts w:eastAsia="Andale Sans UI"/>
                <w:color w:val="000000"/>
                <w:kern w:val="3"/>
                <w:sz w:val="18"/>
                <w:szCs w:val="18"/>
                <w:lang w:bidi="ru-RU"/>
              </w:rPr>
              <w:t>-память</w:t>
            </w:r>
          </w:p>
        </w:tc>
      </w:tr>
      <w:tr w:rsidR="00FF7F6F" w:rsidRPr="00FF7F6F" w14:paraId="15DAF0F3"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BB4EAB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69D600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E789AA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D27493" w14:textId="77777777" w:rsidR="00FF7F6F" w:rsidRPr="00FF7F6F" w:rsidRDefault="00FF7F6F" w:rsidP="00FF7F6F">
            <w:pPr>
              <w:widowControl w:val="0"/>
              <w:suppressAutoHyphens/>
              <w:autoSpaceDN w:val="0"/>
              <w:rPr>
                <w:color w:val="00000A"/>
                <w:sz w:val="18"/>
                <w:szCs w:val="18"/>
              </w:rPr>
            </w:pPr>
            <w:r w:rsidRPr="00FF7F6F">
              <w:rPr>
                <w:sz w:val="18"/>
                <w:szCs w:val="18"/>
              </w:rPr>
              <w:t>оптический привод</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CF1F2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EB807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B8EB9" w14:textId="77777777" w:rsidR="00FF7F6F" w:rsidRPr="00FF7F6F" w:rsidRDefault="00FF7F6F" w:rsidP="00FF7F6F">
            <w:pPr>
              <w:widowControl w:val="0"/>
              <w:suppressAutoHyphens/>
              <w:autoSpaceDN w:val="0"/>
              <w:spacing w:line="302"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8F2C0B" w14:textId="77777777" w:rsidR="00FF7F6F" w:rsidRPr="00FF7F6F" w:rsidRDefault="00FF7F6F" w:rsidP="00FF7F6F">
            <w:pPr>
              <w:widowControl w:val="0"/>
              <w:suppressAutoHyphens/>
              <w:autoSpaceDN w:val="0"/>
              <w:spacing w:line="302"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997DDC" w14:textId="77777777" w:rsidR="00FF7F6F" w:rsidRPr="00FF7F6F" w:rsidRDefault="00FF7F6F" w:rsidP="00FF7F6F">
            <w:pPr>
              <w:widowControl w:val="0"/>
              <w:suppressAutoHyphens/>
              <w:autoSpaceDN w:val="0"/>
              <w:spacing w:line="307"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E2EEC" w14:textId="77777777" w:rsidR="00FF7F6F" w:rsidRPr="00FF7F6F" w:rsidRDefault="00FF7F6F" w:rsidP="00FF7F6F">
            <w:pPr>
              <w:widowControl w:val="0"/>
              <w:suppressAutoHyphens/>
              <w:autoSpaceDN w:val="0"/>
              <w:spacing w:line="307"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r>
      <w:tr w:rsidR="00FF7F6F" w:rsidRPr="00FF7F6F" w14:paraId="1676BC3F"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B5A4C4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22C396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5A1D09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CC4450" w14:textId="77777777" w:rsidR="00FF7F6F" w:rsidRPr="00FF7F6F" w:rsidRDefault="00FF7F6F" w:rsidP="00FF7F6F">
            <w:pPr>
              <w:widowControl w:val="0"/>
              <w:suppressAutoHyphens/>
              <w:autoSpaceDN w:val="0"/>
              <w:rPr>
                <w:color w:val="00000A"/>
                <w:sz w:val="18"/>
                <w:szCs w:val="18"/>
              </w:rPr>
            </w:pPr>
            <w:r w:rsidRPr="00FF7F6F">
              <w:rPr>
                <w:sz w:val="18"/>
                <w:szCs w:val="18"/>
              </w:rPr>
              <w:t xml:space="preserve">наличие модулей </w:t>
            </w:r>
            <w:proofErr w:type="spellStart"/>
            <w:r w:rsidRPr="00FF7F6F">
              <w:rPr>
                <w:sz w:val="18"/>
                <w:szCs w:val="18"/>
              </w:rPr>
              <w:t>Wi-Fi</w:t>
            </w:r>
            <w:proofErr w:type="spellEnd"/>
            <w:r w:rsidRPr="00FF7F6F">
              <w:rPr>
                <w:sz w:val="18"/>
                <w:szCs w:val="18"/>
              </w:rPr>
              <w:t xml:space="preserve">, </w:t>
            </w:r>
            <w:proofErr w:type="spellStart"/>
            <w:r w:rsidRPr="00FF7F6F">
              <w:rPr>
                <w:sz w:val="18"/>
                <w:szCs w:val="18"/>
              </w:rPr>
              <w:t>Bluetooth</w:t>
            </w:r>
            <w:proofErr w:type="spellEnd"/>
            <w:r w:rsidRPr="00FF7F6F">
              <w:rPr>
                <w:sz w:val="18"/>
                <w:szCs w:val="18"/>
              </w:rPr>
              <w:t>, поддержки 3G (UMTS)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659CE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072A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A4CE0"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E404AC"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93DF0D"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E0C1C7"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w:t>
            </w:r>
          </w:p>
        </w:tc>
      </w:tr>
      <w:tr w:rsidR="00FF7F6F" w:rsidRPr="00FF7F6F" w14:paraId="1210F276"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420854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EA56D6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B61D66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6A7DFD" w14:textId="77777777" w:rsidR="00FF7F6F" w:rsidRPr="00FF7F6F" w:rsidRDefault="00FF7F6F" w:rsidP="00FF7F6F">
            <w:pPr>
              <w:widowControl w:val="0"/>
              <w:suppressAutoHyphens/>
              <w:autoSpaceDN w:val="0"/>
              <w:rPr>
                <w:color w:val="00000A"/>
                <w:sz w:val="18"/>
                <w:szCs w:val="18"/>
              </w:rPr>
            </w:pPr>
            <w:r w:rsidRPr="00FF7F6F">
              <w:rPr>
                <w:sz w:val="18"/>
                <w:szCs w:val="18"/>
              </w:rPr>
              <w:t>тип видеоадаптера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702D9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91320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37FC6B"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встроенный</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DB8D94"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встроенный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35895"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встроенный</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FA22AC" w14:textId="77777777" w:rsidR="00FF7F6F" w:rsidRPr="00FF7F6F" w:rsidRDefault="00FF7F6F" w:rsidP="00FF7F6F">
            <w:pPr>
              <w:widowControl w:val="0"/>
              <w:suppressAutoHyphens/>
              <w:autoSpaceDN w:val="0"/>
              <w:spacing w:line="230" w:lineRule="exact"/>
              <w:jc w:val="center"/>
              <w:textAlignment w:val="baseline"/>
              <w:rPr>
                <w:rFonts w:eastAsia="Andale Sans UI"/>
                <w:kern w:val="3"/>
                <w:sz w:val="18"/>
                <w:szCs w:val="18"/>
              </w:rPr>
            </w:pPr>
            <w:r w:rsidRPr="00FF7F6F">
              <w:rPr>
                <w:rFonts w:eastAsia="Andale Sans UI"/>
                <w:color w:val="000000"/>
                <w:kern w:val="3"/>
                <w:sz w:val="18"/>
                <w:szCs w:val="18"/>
                <w:lang w:bidi="ru-RU"/>
              </w:rPr>
              <w:t>встроенный</w:t>
            </w:r>
          </w:p>
        </w:tc>
      </w:tr>
      <w:tr w:rsidR="00FF7F6F" w:rsidRPr="00FF7F6F" w14:paraId="5AFFB03C"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F32416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603F08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502F11EE"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CFBBB7" w14:textId="77777777" w:rsidR="00FF7F6F" w:rsidRPr="00FF7F6F" w:rsidRDefault="00FF7F6F" w:rsidP="00FF7F6F">
            <w:pPr>
              <w:widowControl w:val="0"/>
              <w:suppressAutoHyphens/>
              <w:autoSpaceDN w:val="0"/>
              <w:rPr>
                <w:color w:val="00000A"/>
                <w:sz w:val="18"/>
                <w:szCs w:val="18"/>
              </w:rPr>
            </w:pPr>
            <w:r w:rsidRPr="00FF7F6F">
              <w:rPr>
                <w:sz w:val="18"/>
                <w:szCs w:val="18"/>
              </w:rPr>
              <w:t>время работы</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6136AC" w14:textId="77777777" w:rsidR="00FF7F6F" w:rsidRPr="00FF7F6F" w:rsidRDefault="00FF7F6F" w:rsidP="00FF7F6F">
            <w:pPr>
              <w:widowControl w:val="0"/>
              <w:suppressAutoHyphens/>
              <w:autoSpaceDN w:val="0"/>
              <w:spacing w:line="190" w:lineRule="exact"/>
              <w:ind w:left="200"/>
              <w:textAlignment w:val="baseline"/>
              <w:rPr>
                <w:rFonts w:eastAsia="Andale Sans UI"/>
                <w:kern w:val="3"/>
                <w:sz w:val="18"/>
                <w:szCs w:val="18"/>
              </w:rPr>
            </w:pPr>
            <w:r w:rsidRPr="00FF7F6F">
              <w:rPr>
                <w:rFonts w:eastAsia="Andale Sans UI"/>
                <w:color w:val="000000"/>
                <w:kern w:val="3"/>
                <w:sz w:val="18"/>
                <w:szCs w:val="18"/>
                <w:lang w:bidi="ru-RU"/>
              </w:rPr>
              <w:t>365</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7B1A2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час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A6664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AEF9E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B6D92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B5A82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r>
      <w:tr w:rsidR="00FF7F6F" w:rsidRPr="008D3C12" w14:paraId="257CFA07"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E18DB1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A9AE84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3CD2E6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7AEE81" w14:textId="77777777" w:rsidR="00FF7F6F" w:rsidRPr="00FF7F6F" w:rsidRDefault="00FF7F6F" w:rsidP="00FF7F6F">
            <w:pPr>
              <w:widowControl w:val="0"/>
              <w:suppressAutoHyphens/>
              <w:autoSpaceDN w:val="0"/>
              <w:rPr>
                <w:sz w:val="18"/>
                <w:szCs w:val="18"/>
              </w:rPr>
            </w:pPr>
            <w:r w:rsidRPr="00FF7F6F">
              <w:rPr>
                <w:sz w:val="18"/>
                <w:szCs w:val="18"/>
              </w:rPr>
              <w:t>операционная система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1C9BB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8E6E9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351F79"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lang w:val="en-US"/>
              </w:rPr>
            </w:pPr>
            <w:r w:rsidRPr="00FF7F6F">
              <w:rPr>
                <w:rFonts w:eastAsia="Andale Sans UI"/>
                <w:color w:val="000000"/>
                <w:kern w:val="3"/>
                <w:sz w:val="18"/>
                <w:szCs w:val="18"/>
                <w:lang w:bidi="ru-RU"/>
              </w:rPr>
              <w:t>не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bidi="ru-RU"/>
              </w:rPr>
              <w:t>ниже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val="en-US" w:bidi="ru-RU"/>
              </w:rPr>
              <w:t xml:space="preserve">7 </w:t>
            </w:r>
            <w:r w:rsidRPr="00FF7F6F">
              <w:rPr>
                <w:rFonts w:eastAsia="Andale Sans UI"/>
                <w:color w:val="000000"/>
                <w:kern w:val="3"/>
                <w:sz w:val="18"/>
                <w:szCs w:val="18"/>
                <w:lang w:val="en-US" w:eastAsia="en-US" w:bidi="en-US"/>
              </w:rPr>
              <w:t>Professional, IOS, Android</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0053A87"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lang w:val="en-US"/>
              </w:rPr>
            </w:pPr>
            <w:r w:rsidRPr="00FF7F6F">
              <w:rPr>
                <w:rFonts w:eastAsia="Andale Sans UI"/>
                <w:color w:val="000000"/>
                <w:kern w:val="3"/>
                <w:sz w:val="18"/>
                <w:szCs w:val="18"/>
                <w:lang w:bidi="ru-RU"/>
              </w:rPr>
              <w:t>не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bidi="ru-RU"/>
              </w:rPr>
              <w:t>ниже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val="en-US" w:bidi="ru-RU"/>
              </w:rPr>
              <w:t xml:space="preserve">7 </w:t>
            </w:r>
            <w:r w:rsidRPr="00FF7F6F">
              <w:rPr>
                <w:rFonts w:eastAsia="Andale Sans UI"/>
                <w:color w:val="000000"/>
                <w:kern w:val="3"/>
                <w:sz w:val="18"/>
                <w:szCs w:val="18"/>
                <w:lang w:val="en-US" w:eastAsia="en-US" w:bidi="en-US"/>
              </w:rPr>
              <w:t>Professional, IOS, Android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3A31128"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lang w:val="en-US"/>
              </w:rPr>
            </w:pPr>
            <w:r w:rsidRPr="00FF7F6F">
              <w:rPr>
                <w:rFonts w:eastAsia="Andale Sans UI"/>
                <w:color w:val="000000"/>
                <w:kern w:val="3"/>
                <w:sz w:val="18"/>
                <w:szCs w:val="18"/>
                <w:lang w:bidi="ru-RU"/>
              </w:rPr>
              <w:t>не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bidi="ru-RU"/>
              </w:rPr>
              <w:t>ниже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val="en-US" w:bidi="ru-RU"/>
              </w:rPr>
              <w:t xml:space="preserve">7 </w:t>
            </w:r>
            <w:r w:rsidRPr="00FF7F6F">
              <w:rPr>
                <w:rFonts w:eastAsia="Andale Sans UI"/>
                <w:color w:val="000000"/>
                <w:kern w:val="3"/>
                <w:sz w:val="18"/>
                <w:szCs w:val="18"/>
                <w:lang w:val="en-US" w:eastAsia="en-US" w:bidi="en-US"/>
              </w:rPr>
              <w:t>Professional, IOS, Android</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1D5E348"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lang w:val="en-US"/>
              </w:rPr>
            </w:pPr>
            <w:r w:rsidRPr="00FF7F6F">
              <w:rPr>
                <w:rFonts w:eastAsia="Andale Sans UI"/>
                <w:color w:val="000000"/>
                <w:kern w:val="3"/>
                <w:sz w:val="18"/>
                <w:szCs w:val="18"/>
                <w:lang w:bidi="ru-RU"/>
              </w:rPr>
              <w:t>не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bidi="ru-RU"/>
              </w:rPr>
              <w:t>ниже</w:t>
            </w:r>
            <w:r w:rsidRPr="00FF7F6F">
              <w:rPr>
                <w:rFonts w:eastAsia="Andale Sans UI"/>
                <w:color w:val="000000"/>
                <w:kern w:val="3"/>
                <w:sz w:val="18"/>
                <w:szCs w:val="18"/>
                <w:lang w:val="en-US" w:bidi="ru-RU"/>
              </w:rPr>
              <w:t xml:space="preserve">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val="en-US" w:bidi="ru-RU"/>
              </w:rPr>
              <w:t xml:space="preserve">7 </w:t>
            </w:r>
            <w:r w:rsidRPr="00FF7F6F">
              <w:rPr>
                <w:rFonts w:eastAsia="Andale Sans UI"/>
                <w:color w:val="000000"/>
                <w:kern w:val="3"/>
                <w:sz w:val="18"/>
                <w:szCs w:val="18"/>
                <w:lang w:val="en-US" w:eastAsia="en-US" w:bidi="en-US"/>
              </w:rPr>
              <w:t>Professional, IOS, Android</w:t>
            </w:r>
          </w:p>
        </w:tc>
      </w:tr>
      <w:tr w:rsidR="00FF7F6F" w:rsidRPr="00FF7F6F" w14:paraId="3529796C"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690B336" w14:textId="77777777" w:rsidR="00FF7F6F" w:rsidRPr="00FF7F6F" w:rsidRDefault="00FF7F6F" w:rsidP="00FF7F6F">
            <w:pPr>
              <w:widowControl w:val="0"/>
              <w:suppressAutoHyphens/>
              <w:autoSpaceDN w:val="0"/>
              <w:textAlignment w:val="baseline"/>
              <w:rPr>
                <w:rFonts w:eastAsia="Andale Sans UI"/>
                <w:kern w:val="3"/>
                <w:sz w:val="18"/>
                <w:szCs w:val="18"/>
                <w:lang w:val="en-US"/>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8380233" w14:textId="77777777" w:rsidR="00FF7F6F" w:rsidRPr="00FF7F6F" w:rsidRDefault="00FF7F6F" w:rsidP="00FF7F6F">
            <w:pPr>
              <w:widowControl w:val="0"/>
              <w:suppressAutoHyphens/>
              <w:autoSpaceDN w:val="0"/>
              <w:textAlignment w:val="baseline"/>
              <w:rPr>
                <w:rFonts w:eastAsia="Andale Sans UI"/>
                <w:kern w:val="3"/>
                <w:sz w:val="18"/>
                <w:szCs w:val="18"/>
                <w:lang w:val="en-US"/>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57B9215D" w14:textId="77777777" w:rsidR="00FF7F6F" w:rsidRPr="00FF7F6F" w:rsidRDefault="00FF7F6F" w:rsidP="00FF7F6F">
            <w:pPr>
              <w:widowControl w:val="0"/>
              <w:suppressAutoHyphens/>
              <w:autoSpaceDN w:val="0"/>
              <w:textAlignment w:val="baseline"/>
              <w:rPr>
                <w:rFonts w:eastAsia="Andale Sans UI"/>
                <w:kern w:val="3"/>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41C785" w14:textId="77777777" w:rsidR="00FF7F6F" w:rsidRPr="00FF7F6F" w:rsidRDefault="00FF7F6F" w:rsidP="00FF7F6F">
            <w:pPr>
              <w:widowControl w:val="0"/>
              <w:suppressAutoHyphens/>
              <w:autoSpaceDN w:val="0"/>
              <w:rPr>
                <w:color w:val="00000A"/>
                <w:sz w:val="18"/>
                <w:szCs w:val="18"/>
              </w:rPr>
            </w:pPr>
            <w:r w:rsidRPr="00FF7F6F">
              <w:rPr>
                <w:sz w:val="18"/>
                <w:szCs w:val="18"/>
              </w:rPr>
              <w:t>предустановленное программное обеспечение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0383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CA975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1C9EE6" w14:textId="77777777" w:rsidR="00FF7F6F" w:rsidRPr="00FF7F6F" w:rsidRDefault="00FF7F6F" w:rsidP="00FF7F6F">
            <w:pPr>
              <w:widowControl w:val="0"/>
              <w:suppressAutoHyphens/>
              <w:autoSpaceDN w:val="0"/>
              <w:spacing w:line="302"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08C388" w14:textId="77777777" w:rsidR="00FF7F6F" w:rsidRPr="00FF7F6F" w:rsidRDefault="00FF7F6F" w:rsidP="00FF7F6F">
            <w:pPr>
              <w:widowControl w:val="0"/>
              <w:suppressAutoHyphens/>
              <w:autoSpaceDN w:val="0"/>
              <w:spacing w:line="302"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421A69" w14:textId="77777777" w:rsidR="00FF7F6F" w:rsidRPr="00FF7F6F" w:rsidRDefault="00FF7F6F" w:rsidP="00FF7F6F">
            <w:pPr>
              <w:widowControl w:val="0"/>
              <w:suppressAutoHyphens/>
              <w:autoSpaceDN w:val="0"/>
              <w:spacing w:line="307"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FC1E75" w14:textId="77777777" w:rsidR="00FF7F6F" w:rsidRPr="00FF7F6F" w:rsidRDefault="00FF7F6F" w:rsidP="00FF7F6F">
            <w:pPr>
              <w:widowControl w:val="0"/>
              <w:suppressAutoHyphens/>
              <w:autoSpaceDN w:val="0"/>
              <w:spacing w:line="307"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r>
      <w:tr w:rsidR="00FF7F6F" w:rsidRPr="00FF7F6F" w14:paraId="70CBB0C3" w14:textId="77777777" w:rsidTr="0054707E">
        <w:tc>
          <w:tcPr>
            <w:tcW w:w="629"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23F51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E001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D66DE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4371A4"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6B6CEE"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383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EC3D3"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AEB3591"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не более 80000,0 руб.</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C72D331"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не более 70000,0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C1CDEA3" w14:textId="77777777" w:rsidR="00FF7F6F" w:rsidRPr="00FF7F6F" w:rsidRDefault="00FF7F6F" w:rsidP="00FF7F6F">
            <w:pPr>
              <w:widowControl w:val="0"/>
              <w:suppressAutoHyphens/>
              <w:autoSpaceDN w:val="0"/>
              <w:spacing w:line="226"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не более 60000,0 руб.</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A95D2FA" w14:textId="77777777" w:rsidR="00FF7F6F" w:rsidRPr="00FF7F6F" w:rsidRDefault="00FF7F6F" w:rsidP="00FF7F6F">
            <w:pPr>
              <w:widowControl w:val="0"/>
              <w:suppressAutoHyphens/>
              <w:autoSpaceDN w:val="0"/>
              <w:spacing w:line="226"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не более 60000,0 руб.</w:t>
            </w:r>
          </w:p>
        </w:tc>
      </w:tr>
      <w:tr w:rsidR="00FF7F6F" w:rsidRPr="00FF7F6F" w14:paraId="366E2997"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4910EA" w14:textId="77777777" w:rsidR="00FF7F6F" w:rsidRPr="00FF7F6F" w:rsidRDefault="00FF7F6F" w:rsidP="00FF7F6F">
            <w:pPr>
              <w:widowControl w:val="0"/>
              <w:suppressAutoHyphens/>
              <w:autoSpaceDN w:val="0"/>
              <w:ind w:firstLine="720"/>
              <w:jc w:val="center"/>
              <w:rPr>
                <w:sz w:val="18"/>
                <w:szCs w:val="18"/>
              </w:rPr>
            </w:pPr>
            <w:r w:rsidRPr="00FF7F6F">
              <w:rPr>
                <w:sz w:val="18"/>
                <w:szCs w:val="18"/>
              </w:rPr>
              <w:t>22</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1AC662" w14:textId="77777777" w:rsidR="00FF7F6F" w:rsidRPr="00FF7F6F" w:rsidRDefault="008D3C12" w:rsidP="00FF7F6F">
            <w:pPr>
              <w:widowControl w:val="0"/>
              <w:suppressAutoHyphens/>
              <w:autoSpaceDN w:val="0"/>
              <w:rPr>
                <w:color w:val="00000A"/>
                <w:sz w:val="18"/>
                <w:szCs w:val="18"/>
              </w:rPr>
            </w:pPr>
            <w:hyperlink r:id="rId8" w:history="1">
              <w:r w:rsidR="00FF7F6F" w:rsidRPr="00FF7F6F">
                <w:rPr>
                  <w:sz w:val="18"/>
                  <w:szCs w:val="18"/>
                </w:rPr>
                <w:t>26.20.15</w:t>
              </w:r>
            </w:hyperlink>
          </w:p>
        </w:tc>
        <w:tc>
          <w:tcPr>
            <w:tcW w:w="1875"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D399496" w14:textId="77777777" w:rsidR="00FF7F6F" w:rsidRPr="00FF7F6F" w:rsidRDefault="00FF7F6F" w:rsidP="00FF7F6F">
            <w:pPr>
              <w:widowControl w:val="0"/>
              <w:suppressAutoHyphens/>
              <w:autoSpaceDN w:val="0"/>
              <w:rPr>
                <w:color w:val="00000A"/>
                <w:sz w:val="18"/>
                <w:szCs w:val="18"/>
              </w:rPr>
            </w:pPr>
            <w:r w:rsidRPr="00FF7F6F">
              <w:rPr>
                <w:sz w:val="18"/>
                <w:szCs w:val="18"/>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06296A" w14:textId="77777777" w:rsidR="00FF7F6F" w:rsidRPr="00FF7F6F" w:rsidRDefault="00FF7F6F" w:rsidP="00FF7F6F">
            <w:pPr>
              <w:widowControl w:val="0"/>
              <w:suppressAutoHyphens/>
              <w:autoSpaceDN w:val="0"/>
              <w:rPr>
                <w:color w:val="00000A"/>
                <w:sz w:val="18"/>
                <w:szCs w:val="18"/>
              </w:rPr>
            </w:pPr>
            <w:r w:rsidRPr="00FF7F6F">
              <w:rPr>
                <w:sz w:val="18"/>
                <w:szCs w:val="18"/>
              </w:rPr>
              <w:t>тип (</w:t>
            </w:r>
            <w:proofErr w:type="spellStart"/>
            <w:r w:rsidRPr="00FF7F6F">
              <w:rPr>
                <w:sz w:val="18"/>
                <w:szCs w:val="18"/>
              </w:rPr>
              <w:t>моблок</w:t>
            </w:r>
            <w:proofErr w:type="spellEnd"/>
            <w:r w:rsidRPr="00FF7F6F">
              <w:rPr>
                <w:sz w:val="18"/>
                <w:szCs w:val="18"/>
              </w:rPr>
              <w:t>/системный блок и монитор)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6FA91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5B7AE"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48B7E"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моноблок или системный блок и монитор</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782F38"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моноблок или системный блок и монитор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B87E5E"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моноблок или системный блок и монитор</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D49BE9"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моноблок или системный блок и монитор</w:t>
            </w:r>
          </w:p>
        </w:tc>
      </w:tr>
      <w:tr w:rsidR="00FF7F6F" w:rsidRPr="00FF7F6F" w14:paraId="1F288CDE"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E479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4C6AF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1B0E8D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148C9" w14:textId="77777777" w:rsidR="00FF7F6F" w:rsidRPr="00FF7F6F" w:rsidRDefault="00FF7F6F" w:rsidP="00FF7F6F">
            <w:pPr>
              <w:widowControl w:val="0"/>
              <w:suppressAutoHyphens/>
              <w:autoSpaceDN w:val="0"/>
              <w:rPr>
                <w:color w:val="00000A"/>
                <w:sz w:val="18"/>
                <w:szCs w:val="18"/>
              </w:rPr>
            </w:pPr>
            <w:r w:rsidRPr="00FF7F6F">
              <w:rPr>
                <w:sz w:val="18"/>
                <w:szCs w:val="18"/>
              </w:rPr>
              <w:t>размер экрана/монитора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B22834" w14:textId="77777777" w:rsidR="00FF7F6F" w:rsidRPr="00FF7F6F" w:rsidRDefault="00FF7F6F" w:rsidP="00FF7F6F">
            <w:pPr>
              <w:widowControl w:val="0"/>
              <w:suppressAutoHyphens/>
              <w:autoSpaceDN w:val="0"/>
              <w:spacing w:line="190" w:lineRule="exact"/>
              <w:ind w:left="200"/>
              <w:textAlignment w:val="baseline"/>
              <w:rPr>
                <w:rFonts w:eastAsia="Andale Sans UI"/>
                <w:kern w:val="3"/>
                <w:sz w:val="18"/>
                <w:szCs w:val="18"/>
              </w:rPr>
            </w:pPr>
            <w:r w:rsidRPr="00FF7F6F">
              <w:rPr>
                <w:rFonts w:eastAsia="Andale Sans UI"/>
                <w:color w:val="000000"/>
                <w:kern w:val="3"/>
                <w:sz w:val="18"/>
                <w:szCs w:val="18"/>
                <w:lang w:bidi="ru-RU"/>
              </w:rPr>
              <w:t>039</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BD1CE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дюйм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B4EE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DE73C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0C187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138D8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19</w:t>
            </w:r>
          </w:p>
        </w:tc>
      </w:tr>
      <w:tr w:rsidR="00FF7F6F" w:rsidRPr="00FF7F6F" w14:paraId="55C9D7D3"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B0F5E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D706F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503346C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2E8B8B" w14:textId="77777777" w:rsidR="00FF7F6F" w:rsidRPr="00FF7F6F" w:rsidRDefault="00FF7F6F" w:rsidP="00FF7F6F">
            <w:pPr>
              <w:widowControl w:val="0"/>
              <w:suppressAutoHyphens/>
              <w:autoSpaceDN w:val="0"/>
              <w:rPr>
                <w:color w:val="00000A"/>
                <w:sz w:val="18"/>
                <w:szCs w:val="18"/>
              </w:rPr>
            </w:pPr>
            <w:r w:rsidRPr="00FF7F6F">
              <w:rPr>
                <w:sz w:val="18"/>
                <w:szCs w:val="18"/>
              </w:rPr>
              <w:t>тип процессора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AC322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0C05A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3411C67" w14:textId="77777777" w:rsidR="00FF7F6F" w:rsidRPr="00FF7F6F" w:rsidRDefault="00FF7F6F" w:rsidP="00FF7F6F">
            <w:pPr>
              <w:widowControl w:val="0"/>
              <w:suppressAutoHyphens/>
              <w:autoSpaceDN w:val="0"/>
              <w:spacing w:line="190" w:lineRule="exact"/>
              <w:ind w:left="16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3EB5B41" w14:textId="77777777" w:rsidR="00FF7F6F" w:rsidRPr="00FF7F6F" w:rsidRDefault="00FF7F6F" w:rsidP="00FF7F6F">
            <w:pPr>
              <w:widowControl w:val="0"/>
              <w:suppressAutoHyphens/>
              <w:autoSpaceDN w:val="0"/>
              <w:spacing w:line="190" w:lineRule="exact"/>
              <w:ind w:left="14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718C387" w14:textId="77777777" w:rsidR="00FF7F6F" w:rsidRPr="00FF7F6F" w:rsidRDefault="00FF7F6F" w:rsidP="00FF7F6F">
            <w:pPr>
              <w:widowControl w:val="0"/>
              <w:suppressAutoHyphens/>
              <w:autoSpaceDN w:val="0"/>
              <w:spacing w:line="190" w:lineRule="exact"/>
              <w:ind w:left="16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C11E6A2" w14:textId="77777777" w:rsidR="00FF7F6F" w:rsidRPr="00FF7F6F" w:rsidRDefault="00FF7F6F" w:rsidP="00FF7F6F">
            <w:pPr>
              <w:widowControl w:val="0"/>
              <w:suppressAutoHyphens/>
              <w:autoSpaceDN w:val="0"/>
              <w:spacing w:line="190" w:lineRule="exact"/>
              <w:ind w:left="160"/>
              <w:textAlignment w:val="baseline"/>
              <w:rPr>
                <w:rFonts w:eastAsia="Andale Sans UI"/>
                <w:kern w:val="3"/>
                <w:sz w:val="18"/>
                <w:szCs w:val="18"/>
              </w:rPr>
            </w:pPr>
            <w:r w:rsidRPr="00FF7F6F">
              <w:rPr>
                <w:rFonts w:eastAsia="Andale Sans UI"/>
                <w:color w:val="000000"/>
                <w:kern w:val="3"/>
                <w:sz w:val="18"/>
                <w:szCs w:val="18"/>
                <w:lang w:bidi="ru-RU"/>
              </w:rPr>
              <w:t>не менее 2 ядер</w:t>
            </w:r>
          </w:p>
        </w:tc>
      </w:tr>
      <w:tr w:rsidR="00FF7F6F" w:rsidRPr="00FF7F6F" w14:paraId="66EAA8FB"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69A6F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3778D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E22EC6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D301C8" w14:textId="77777777" w:rsidR="00FF7F6F" w:rsidRPr="00FF7F6F" w:rsidRDefault="00FF7F6F" w:rsidP="00FF7F6F">
            <w:pPr>
              <w:widowControl w:val="0"/>
              <w:suppressAutoHyphens/>
              <w:autoSpaceDN w:val="0"/>
              <w:rPr>
                <w:color w:val="00000A"/>
                <w:sz w:val="18"/>
                <w:szCs w:val="18"/>
              </w:rPr>
            </w:pPr>
            <w:r w:rsidRPr="00FF7F6F">
              <w:rPr>
                <w:sz w:val="18"/>
                <w:szCs w:val="18"/>
              </w:rPr>
              <w:t>частота процессора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F82681" w14:textId="77777777" w:rsidR="00FF7F6F" w:rsidRPr="00FF7F6F" w:rsidRDefault="00FF7F6F" w:rsidP="00FF7F6F">
            <w:pPr>
              <w:widowControl w:val="0"/>
              <w:suppressAutoHyphens/>
              <w:autoSpaceDN w:val="0"/>
              <w:spacing w:line="190" w:lineRule="exact"/>
              <w:ind w:left="200"/>
              <w:textAlignment w:val="baseline"/>
              <w:rPr>
                <w:rFonts w:eastAsia="Andale Sans UI"/>
                <w:kern w:val="3"/>
                <w:sz w:val="18"/>
                <w:szCs w:val="18"/>
              </w:rPr>
            </w:pPr>
            <w:r w:rsidRPr="00FF7F6F">
              <w:rPr>
                <w:rFonts w:eastAsia="Andale Sans UI"/>
                <w:color w:val="000000"/>
                <w:kern w:val="3"/>
                <w:sz w:val="18"/>
                <w:szCs w:val="18"/>
                <w:lang w:bidi="ru-RU"/>
              </w:rPr>
              <w:t>292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E9FC54"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bidi="ru-RU"/>
              </w:rPr>
              <w:t>мегагерц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81F7B5"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не ниже 2400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08C8BF"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не ниже 2400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A3A1B"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не ниже 2400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63D4E1"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не ниже 2400</w:t>
            </w:r>
          </w:p>
        </w:tc>
      </w:tr>
      <w:tr w:rsidR="00FF7F6F" w:rsidRPr="00FF7F6F" w14:paraId="0F81831F"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619EF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1B63C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CCEEC0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40DD19" w14:textId="77777777" w:rsidR="00FF7F6F" w:rsidRPr="00FF7F6F" w:rsidRDefault="00FF7F6F" w:rsidP="00FF7F6F">
            <w:pPr>
              <w:widowControl w:val="0"/>
              <w:suppressAutoHyphens/>
              <w:autoSpaceDN w:val="0"/>
              <w:rPr>
                <w:color w:val="00000A"/>
                <w:sz w:val="18"/>
                <w:szCs w:val="18"/>
              </w:rPr>
            </w:pPr>
            <w:r w:rsidRPr="00FF7F6F">
              <w:rPr>
                <w:sz w:val="18"/>
                <w:szCs w:val="18"/>
              </w:rPr>
              <w:t>размер оперативной памяти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6ECFC9" w14:textId="77777777" w:rsidR="00FF7F6F" w:rsidRPr="00FF7F6F" w:rsidRDefault="00FF7F6F" w:rsidP="00FF7F6F">
            <w:pPr>
              <w:widowControl w:val="0"/>
              <w:suppressAutoHyphens/>
              <w:autoSpaceDN w:val="0"/>
              <w:spacing w:line="190" w:lineRule="exact"/>
              <w:ind w:left="200"/>
              <w:textAlignment w:val="baseline"/>
              <w:rPr>
                <w:rFonts w:eastAsia="Andale Sans UI"/>
                <w:kern w:val="3"/>
                <w:sz w:val="18"/>
                <w:szCs w:val="18"/>
              </w:rPr>
            </w:pPr>
            <w:r w:rsidRPr="00FF7F6F">
              <w:rPr>
                <w:rFonts w:eastAsia="Andale Sans UI"/>
                <w:color w:val="000000"/>
                <w:kern w:val="3"/>
                <w:sz w:val="18"/>
                <w:szCs w:val="18"/>
                <w:lang w:bidi="ru-RU"/>
              </w:rPr>
              <w:t>2553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264BB3"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bidi="ru-RU"/>
              </w:rPr>
              <w:t>гигабайт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3311A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38343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37FCF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EF970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4</w:t>
            </w:r>
          </w:p>
        </w:tc>
      </w:tr>
      <w:tr w:rsidR="00FF7F6F" w:rsidRPr="00FF7F6F" w14:paraId="5EAFD53D"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8FE9B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0701A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9D83A2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3C41D1" w14:textId="77777777" w:rsidR="00FF7F6F" w:rsidRPr="00FF7F6F" w:rsidRDefault="00FF7F6F" w:rsidP="00FF7F6F">
            <w:pPr>
              <w:widowControl w:val="0"/>
              <w:suppressAutoHyphens/>
              <w:autoSpaceDN w:val="0"/>
              <w:rPr>
                <w:color w:val="00000A"/>
                <w:sz w:val="18"/>
                <w:szCs w:val="18"/>
              </w:rPr>
            </w:pPr>
            <w:r w:rsidRPr="00FF7F6F">
              <w:rPr>
                <w:sz w:val="18"/>
                <w:szCs w:val="18"/>
              </w:rPr>
              <w:t>объем накопителя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DB59943" w14:textId="77777777" w:rsidR="00FF7F6F" w:rsidRPr="00FF7F6F" w:rsidRDefault="00FF7F6F" w:rsidP="00FF7F6F">
            <w:pPr>
              <w:widowControl w:val="0"/>
              <w:suppressAutoHyphens/>
              <w:autoSpaceDN w:val="0"/>
              <w:spacing w:line="190" w:lineRule="exact"/>
              <w:ind w:left="200"/>
              <w:textAlignment w:val="baseline"/>
              <w:rPr>
                <w:rFonts w:eastAsia="Andale Sans UI"/>
                <w:kern w:val="3"/>
                <w:sz w:val="18"/>
                <w:szCs w:val="18"/>
              </w:rPr>
            </w:pPr>
            <w:r w:rsidRPr="00FF7F6F">
              <w:rPr>
                <w:rFonts w:eastAsia="Andale Sans UI"/>
                <w:color w:val="000000"/>
                <w:kern w:val="3"/>
                <w:sz w:val="18"/>
                <w:szCs w:val="18"/>
                <w:lang w:bidi="ru-RU"/>
              </w:rPr>
              <w:t>2553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AC56ADF"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bidi="ru-RU"/>
              </w:rPr>
              <w:t>гигабайт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2A1A415"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не менее 120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E20A6E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5AEB2ED"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не менее 120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A12CF85"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не менее 120</w:t>
            </w:r>
          </w:p>
        </w:tc>
      </w:tr>
      <w:tr w:rsidR="00FF7F6F" w:rsidRPr="00FF7F6F" w14:paraId="4958BDBE"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480A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17FA9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8F5DCC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23C1A4" w14:textId="77777777" w:rsidR="00FF7F6F" w:rsidRPr="00FF7F6F" w:rsidRDefault="00FF7F6F" w:rsidP="00FF7F6F">
            <w:pPr>
              <w:widowControl w:val="0"/>
              <w:suppressAutoHyphens/>
              <w:autoSpaceDN w:val="0"/>
              <w:rPr>
                <w:sz w:val="18"/>
                <w:szCs w:val="18"/>
              </w:rPr>
            </w:pPr>
            <w:r w:rsidRPr="00FF7F6F">
              <w:rPr>
                <w:sz w:val="18"/>
                <w:szCs w:val="18"/>
              </w:rPr>
              <w:t>тип жесткого диска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C89A6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D740FE"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E5549A" w14:textId="77777777" w:rsidR="00FF7F6F" w:rsidRPr="00FF7F6F" w:rsidRDefault="00FF7F6F" w:rsidP="00FF7F6F">
            <w:pPr>
              <w:widowControl w:val="0"/>
              <w:suppressAutoHyphens/>
              <w:autoSpaceDN w:val="0"/>
              <w:spacing w:line="190" w:lineRule="exact"/>
              <w:ind w:left="160"/>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HDD </w:t>
            </w:r>
            <w:r w:rsidRPr="00FF7F6F">
              <w:rPr>
                <w:rFonts w:eastAsia="Andale Sans UI"/>
                <w:color w:val="000000"/>
                <w:kern w:val="3"/>
                <w:sz w:val="18"/>
                <w:szCs w:val="18"/>
                <w:lang w:bidi="ru-RU"/>
              </w:rPr>
              <w:t xml:space="preserve">или </w:t>
            </w:r>
            <w:r w:rsidRPr="00FF7F6F">
              <w:rPr>
                <w:rFonts w:eastAsia="Andale Sans UI"/>
                <w:color w:val="000000"/>
                <w:kern w:val="3"/>
                <w:sz w:val="18"/>
                <w:szCs w:val="18"/>
                <w:lang w:val="en-US" w:eastAsia="en-US" w:bidi="en-US"/>
              </w:rPr>
              <w:t>SSD</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EB4307" w14:textId="77777777" w:rsidR="00FF7F6F" w:rsidRPr="00FF7F6F" w:rsidRDefault="00FF7F6F" w:rsidP="00FF7F6F">
            <w:pPr>
              <w:widowControl w:val="0"/>
              <w:suppressAutoHyphens/>
              <w:autoSpaceDN w:val="0"/>
              <w:spacing w:line="190" w:lineRule="exact"/>
              <w:ind w:left="140"/>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HDD </w:t>
            </w:r>
            <w:r w:rsidRPr="00FF7F6F">
              <w:rPr>
                <w:rFonts w:eastAsia="Andale Sans UI"/>
                <w:color w:val="000000"/>
                <w:kern w:val="3"/>
                <w:sz w:val="18"/>
                <w:szCs w:val="18"/>
                <w:lang w:bidi="ru-RU"/>
              </w:rPr>
              <w:t xml:space="preserve">или </w:t>
            </w:r>
            <w:r w:rsidRPr="00FF7F6F">
              <w:rPr>
                <w:rFonts w:eastAsia="Andale Sans UI"/>
                <w:color w:val="000000"/>
                <w:kern w:val="3"/>
                <w:sz w:val="18"/>
                <w:szCs w:val="18"/>
                <w:lang w:val="en-US" w:eastAsia="en-US" w:bidi="en-US"/>
              </w:rPr>
              <w:t>SSD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774E65" w14:textId="77777777" w:rsidR="00FF7F6F" w:rsidRPr="00FF7F6F" w:rsidRDefault="00FF7F6F" w:rsidP="00FF7F6F">
            <w:pPr>
              <w:widowControl w:val="0"/>
              <w:suppressAutoHyphens/>
              <w:autoSpaceDN w:val="0"/>
              <w:spacing w:line="190" w:lineRule="exact"/>
              <w:ind w:left="160"/>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HDD </w:t>
            </w:r>
            <w:r w:rsidRPr="00FF7F6F">
              <w:rPr>
                <w:rFonts w:eastAsia="Andale Sans UI"/>
                <w:color w:val="000000"/>
                <w:kern w:val="3"/>
                <w:sz w:val="18"/>
                <w:szCs w:val="18"/>
                <w:lang w:bidi="ru-RU"/>
              </w:rPr>
              <w:t xml:space="preserve">или </w:t>
            </w:r>
            <w:r w:rsidRPr="00FF7F6F">
              <w:rPr>
                <w:rFonts w:eastAsia="Andale Sans UI"/>
                <w:color w:val="000000"/>
                <w:kern w:val="3"/>
                <w:sz w:val="18"/>
                <w:szCs w:val="18"/>
                <w:lang w:val="en-US" w:eastAsia="en-US" w:bidi="en-US"/>
              </w:rPr>
              <w:t>SSD</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072D11" w14:textId="77777777" w:rsidR="00FF7F6F" w:rsidRPr="00FF7F6F" w:rsidRDefault="00FF7F6F" w:rsidP="00FF7F6F">
            <w:pPr>
              <w:widowControl w:val="0"/>
              <w:suppressAutoHyphens/>
              <w:autoSpaceDN w:val="0"/>
              <w:spacing w:line="190" w:lineRule="exact"/>
              <w:ind w:left="160"/>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HDD </w:t>
            </w:r>
            <w:r w:rsidRPr="00FF7F6F">
              <w:rPr>
                <w:rFonts w:eastAsia="Andale Sans UI"/>
                <w:color w:val="000000"/>
                <w:kern w:val="3"/>
                <w:sz w:val="18"/>
                <w:szCs w:val="18"/>
                <w:lang w:bidi="ru-RU"/>
              </w:rPr>
              <w:t xml:space="preserve">или </w:t>
            </w:r>
            <w:r w:rsidRPr="00FF7F6F">
              <w:rPr>
                <w:rFonts w:eastAsia="Andale Sans UI"/>
                <w:color w:val="000000"/>
                <w:kern w:val="3"/>
                <w:sz w:val="18"/>
                <w:szCs w:val="18"/>
                <w:lang w:val="en-US" w:eastAsia="en-US" w:bidi="en-US"/>
              </w:rPr>
              <w:t>SSD</w:t>
            </w:r>
          </w:p>
        </w:tc>
      </w:tr>
      <w:tr w:rsidR="00FF7F6F" w:rsidRPr="00FF7F6F" w14:paraId="4BE3A2D6"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3F05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D772E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25EC33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748FB2" w14:textId="77777777" w:rsidR="00FF7F6F" w:rsidRPr="00FF7F6F" w:rsidRDefault="00FF7F6F" w:rsidP="00FF7F6F">
            <w:pPr>
              <w:widowControl w:val="0"/>
              <w:suppressAutoHyphens/>
              <w:autoSpaceDN w:val="0"/>
              <w:rPr>
                <w:color w:val="00000A"/>
                <w:sz w:val="18"/>
                <w:szCs w:val="18"/>
              </w:rPr>
            </w:pPr>
            <w:r w:rsidRPr="00FF7F6F">
              <w:rPr>
                <w:sz w:val="18"/>
                <w:szCs w:val="18"/>
              </w:rPr>
              <w:t>оптический привод</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B94A4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64440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E91B56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 или отсутствие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6E8FE7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 или отсутствие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3780C1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 или отсутствие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F75239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наличие или отсутствие</w:t>
            </w:r>
          </w:p>
        </w:tc>
      </w:tr>
      <w:tr w:rsidR="00FF7F6F" w:rsidRPr="00FF7F6F" w14:paraId="3E66C118"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EAC82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0C726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08DC02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112667" w14:textId="77777777" w:rsidR="00FF7F6F" w:rsidRPr="00FF7F6F" w:rsidRDefault="00FF7F6F" w:rsidP="00FF7F6F">
            <w:pPr>
              <w:widowControl w:val="0"/>
              <w:suppressAutoHyphens/>
              <w:autoSpaceDN w:val="0"/>
              <w:rPr>
                <w:color w:val="00000A"/>
                <w:sz w:val="18"/>
                <w:szCs w:val="18"/>
              </w:rPr>
            </w:pPr>
            <w:r w:rsidRPr="00FF7F6F">
              <w:rPr>
                <w:sz w:val="18"/>
                <w:szCs w:val="18"/>
              </w:rPr>
              <w:t>тип видеоадаптера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FB2AE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A93A3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BB54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kern w:val="3"/>
                <w:sz w:val="18"/>
                <w:szCs w:val="18"/>
              </w:rPr>
              <w:t>интегрированная или дискретная</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D5B54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kern w:val="3"/>
                <w:sz w:val="18"/>
                <w:szCs w:val="18"/>
              </w:rPr>
              <w:t>интегрированная или дискретная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98AB9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kern w:val="3"/>
                <w:sz w:val="18"/>
                <w:szCs w:val="18"/>
              </w:rPr>
              <w:t>интегрированная или дискретная</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FB227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kern w:val="3"/>
                <w:sz w:val="18"/>
                <w:szCs w:val="18"/>
              </w:rPr>
              <w:t>интегрированная или дискретная</w:t>
            </w:r>
          </w:p>
        </w:tc>
      </w:tr>
      <w:tr w:rsidR="00FF7F6F" w:rsidRPr="00FF7F6F" w14:paraId="45B6D52B"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0A8BA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9CB95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97F54D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E676DA" w14:textId="77777777" w:rsidR="00FF7F6F" w:rsidRPr="00FF7F6F" w:rsidRDefault="00FF7F6F" w:rsidP="00FF7F6F">
            <w:pPr>
              <w:widowControl w:val="0"/>
              <w:suppressAutoHyphens/>
              <w:autoSpaceDN w:val="0"/>
              <w:rPr>
                <w:sz w:val="18"/>
                <w:szCs w:val="18"/>
              </w:rPr>
            </w:pPr>
            <w:r w:rsidRPr="00FF7F6F">
              <w:rPr>
                <w:sz w:val="18"/>
                <w:szCs w:val="18"/>
              </w:rPr>
              <w:t>операционная система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6A4C4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FC494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993352D"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ниже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bidi="ru-RU"/>
              </w:rPr>
              <w:t xml:space="preserve">7 </w:t>
            </w:r>
            <w:r w:rsidRPr="00FF7F6F">
              <w:rPr>
                <w:rFonts w:eastAsia="Andale Sans UI"/>
                <w:color w:val="000000"/>
                <w:kern w:val="3"/>
                <w:sz w:val="18"/>
                <w:szCs w:val="18"/>
                <w:lang w:val="en-US" w:eastAsia="en-US" w:bidi="en-US"/>
              </w:rPr>
              <w:t>Professional</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F6BF523"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ниже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bidi="ru-RU"/>
              </w:rPr>
              <w:t xml:space="preserve">7 </w:t>
            </w:r>
            <w:r w:rsidRPr="00FF7F6F">
              <w:rPr>
                <w:rFonts w:eastAsia="Andale Sans UI"/>
                <w:color w:val="000000"/>
                <w:kern w:val="3"/>
                <w:sz w:val="18"/>
                <w:szCs w:val="18"/>
                <w:lang w:val="en-US" w:eastAsia="en-US" w:bidi="en-US"/>
              </w:rPr>
              <w:t>Professional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BA807E0" w14:textId="77777777" w:rsidR="00FF7F6F" w:rsidRPr="00FF7F6F" w:rsidRDefault="00FF7F6F" w:rsidP="00FF7F6F">
            <w:pPr>
              <w:widowControl w:val="0"/>
              <w:suppressAutoHyphens/>
              <w:autoSpaceDN w:val="0"/>
              <w:spacing w:line="226"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ниже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bidi="ru-RU"/>
              </w:rPr>
              <w:t xml:space="preserve">7 </w:t>
            </w:r>
            <w:r w:rsidRPr="00FF7F6F">
              <w:rPr>
                <w:rFonts w:eastAsia="Andale Sans UI"/>
                <w:color w:val="000000"/>
                <w:kern w:val="3"/>
                <w:sz w:val="18"/>
                <w:szCs w:val="18"/>
                <w:lang w:val="en-US" w:eastAsia="en-US" w:bidi="en-US"/>
              </w:rPr>
              <w:t>Professional</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842CCC7" w14:textId="77777777" w:rsidR="00FF7F6F" w:rsidRPr="00FF7F6F" w:rsidRDefault="00FF7F6F" w:rsidP="00FF7F6F">
            <w:pPr>
              <w:widowControl w:val="0"/>
              <w:suppressAutoHyphens/>
              <w:autoSpaceDN w:val="0"/>
              <w:spacing w:line="226"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ниже </w:t>
            </w:r>
            <w:r w:rsidRPr="00FF7F6F">
              <w:rPr>
                <w:rFonts w:eastAsia="Andale Sans UI"/>
                <w:color w:val="000000"/>
                <w:kern w:val="3"/>
                <w:sz w:val="18"/>
                <w:szCs w:val="18"/>
                <w:lang w:val="en-US" w:eastAsia="en-US" w:bidi="en-US"/>
              </w:rPr>
              <w:t xml:space="preserve">Windows </w:t>
            </w:r>
            <w:r w:rsidRPr="00FF7F6F">
              <w:rPr>
                <w:rFonts w:eastAsia="Andale Sans UI"/>
                <w:color w:val="000000"/>
                <w:kern w:val="3"/>
                <w:sz w:val="18"/>
                <w:szCs w:val="18"/>
                <w:lang w:bidi="ru-RU"/>
              </w:rPr>
              <w:t xml:space="preserve">7 </w:t>
            </w:r>
            <w:r w:rsidRPr="00FF7F6F">
              <w:rPr>
                <w:rFonts w:eastAsia="Andale Sans UI"/>
                <w:color w:val="000000"/>
                <w:kern w:val="3"/>
                <w:sz w:val="18"/>
                <w:szCs w:val="18"/>
                <w:lang w:val="en-US" w:eastAsia="en-US" w:bidi="en-US"/>
              </w:rPr>
              <w:t>Professional</w:t>
            </w:r>
          </w:p>
        </w:tc>
      </w:tr>
      <w:tr w:rsidR="00FF7F6F" w:rsidRPr="00FF7F6F" w14:paraId="59DAECA7" w14:textId="77777777" w:rsidTr="0054707E">
        <w:tc>
          <w:tcPr>
            <w:tcW w:w="629" w:type="dxa"/>
            <w:vMerge/>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121CBB8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52C28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8FE378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A5C2CF" w14:textId="77777777" w:rsidR="00FF7F6F" w:rsidRPr="00FF7F6F" w:rsidRDefault="00FF7F6F" w:rsidP="00FF7F6F">
            <w:pPr>
              <w:widowControl w:val="0"/>
              <w:suppressAutoHyphens/>
              <w:autoSpaceDN w:val="0"/>
              <w:rPr>
                <w:color w:val="00000A"/>
                <w:sz w:val="18"/>
                <w:szCs w:val="18"/>
              </w:rPr>
            </w:pPr>
            <w:r w:rsidRPr="00FF7F6F">
              <w:rPr>
                <w:sz w:val="18"/>
                <w:szCs w:val="18"/>
              </w:rPr>
              <w:t>предустановленное программное обеспечение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2F6DF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99A23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F13F3A" w14:textId="77777777" w:rsidR="00FF7F6F" w:rsidRPr="00FF7F6F" w:rsidRDefault="00FF7F6F" w:rsidP="00FF7F6F">
            <w:pPr>
              <w:widowControl w:val="0"/>
              <w:suppressAutoHyphens/>
              <w:autoSpaceDN w:val="0"/>
              <w:spacing w:line="302"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133CDE" w14:textId="77777777" w:rsidR="00FF7F6F" w:rsidRPr="00FF7F6F" w:rsidRDefault="00FF7F6F" w:rsidP="00FF7F6F">
            <w:pPr>
              <w:widowControl w:val="0"/>
              <w:suppressAutoHyphens/>
              <w:autoSpaceDN w:val="0"/>
              <w:spacing w:line="302"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12F9F5" w14:textId="77777777" w:rsidR="00FF7F6F" w:rsidRPr="00FF7F6F" w:rsidRDefault="00FF7F6F" w:rsidP="00FF7F6F">
            <w:pPr>
              <w:widowControl w:val="0"/>
              <w:suppressAutoHyphens/>
              <w:autoSpaceDN w:val="0"/>
              <w:spacing w:line="307"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0C2457" w14:textId="77777777" w:rsidR="00FF7F6F" w:rsidRPr="00FF7F6F" w:rsidRDefault="00FF7F6F" w:rsidP="00FF7F6F">
            <w:pPr>
              <w:widowControl w:val="0"/>
              <w:suppressAutoHyphens/>
              <w:autoSpaceDN w:val="0"/>
              <w:spacing w:line="307" w:lineRule="exact"/>
              <w:jc w:val="center"/>
              <w:textAlignment w:val="baseline"/>
              <w:rPr>
                <w:rFonts w:eastAsia="Andale Sans UI"/>
                <w:kern w:val="3"/>
                <w:sz w:val="18"/>
                <w:szCs w:val="18"/>
              </w:rPr>
            </w:pPr>
            <w:r w:rsidRPr="00FF7F6F">
              <w:rPr>
                <w:rFonts w:eastAsia="Andale Sans UI"/>
                <w:color w:val="000000"/>
                <w:kern w:val="3"/>
                <w:sz w:val="18"/>
                <w:szCs w:val="18"/>
                <w:lang w:bidi="ru-RU"/>
              </w:rPr>
              <w:t>отсутствие или наличие</w:t>
            </w:r>
          </w:p>
        </w:tc>
      </w:tr>
      <w:tr w:rsidR="00FF7F6F" w:rsidRPr="00FF7F6F" w14:paraId="49A92F37" w14:textId="77777777" w:rsidTr="0054707E">
        <w:tc>
          <w:tcPr>
            <w:tcW w:w="62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EB5B4B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14:paraId="5BE26F2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CE03A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6E0BA2"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C11F04"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383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CFBC24"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D7162D5"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lang w:bidi="ru-RU"/>
              </w:rPr>
            </w:pPr>
            <w:r w:rsidRPr="00FF7F6F">
              <w:rPr>
                <w:rFonts w:eastAsia="Andale Sans UI"/>
                <w:kern w:val="3"/>
                <w:sz w:val="18"/>
                <w:szCs w:val="18"/>
                <w:lang w:bidi="ru-RU"/>
              </w:rPr>
              <w:t>не более 100000,0 руб.</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1E9503B"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lang w:bidi="ru-RU"/>
              </w:rPr>
            </w:pPr>
            <w:r w:rsidRPr="00FF7F6F">
              <w:rPr>
                <w:rFonts w:eastAsia="Andale Sans UI"/>
                <w:kern w:val="3"/>
                <w:sz w:val="18"/>
                <w:szCs w:val="18"/>
                <w:lang w:bidi="ru-RU"/>
              </w:rPr>
              <w:t>не более 65000,0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EB7D2E1" w14:textId="77777777" w:rsidR="00FF7F6F" w:rsidRPr="00FF7F6F" w:rsidRDefault="00FF7F6F" w:rsidP="00FF7F6F">
            <w:pPr>
              <w:widowControl w:val="0"/>
              <w:suppressAutoHyphens/>
              <w:autoSpaceDN w:val="0"/>
              <w:spacing w:line="226" w:lineRule="exact"/>
              <w:jc w:val="center"/>
              <w:textAlignment w:val="baseline"/>
              <w:rPr>
                <w:rFonts w:eastAsia="Andale Sans UI"/>
                <w:kern w:val="3"/>
                <w:sz w:val="18"/>
                <w:szCs w:val="18"/>
                <w:lang w:bidi="ru-RU"/>
              </w:rPr>
            </w:pPr>
            <w:r w:rsidRPr="00FF7F6F">
              <w:rPr>
                <w:rFonts w:eastAsia="Andale Sans UI"/>
                <w:kern w:val="3"/>
                <w:sz w:val="18"/>
                <w:szCs w:val="18"/>
                <w:lang w:bidi="ru-RU"/>
              </w:rPr>
              <w:t>не более 60000,0 руб.</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D21EDB5"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lang w:bidi="ru-RU"/>
              </w:rPr>
            </w:pPr>
            <w:r w:rsidRPr="00FF7F6F">
              <w:rPr>
                <w:rFonts w:eastAsia="Andale Sans UI"/>
                <w:kern w:val="3"/>
                <w:sz w:val="18"/>
                <w:szCs w:val="18"/>
                <w:lang w:bidi="ru-RU"/>
              </w:rPr>
              <w:t>не более 60000,0 руб.</w:t>
            </w:r>
          </w:p>
        </w:tc>
      </w:tr>
      <w:tr w:rsidR="00FF7F6F" w:rsidRPr="00FF7F6F" w14:paraId="4C28A9C5" w14:textId="77777777" w:rsidTr="0054707E">
        <w:tc>
          <w:tcPr>
            <w:tcW w:w="629" w:type="dxa"/>
            <w:vMerge w:val="restart"/>
            <w:tcBorders>
              <w:top w:val="single" w:sz="4" w:space="0" w:color="auto"/>
              <w:left w:val="single" w:sz="4" w:space="0" w:color="000000"/>
              <w:right w:val="single" w:sz="4" w:space="0" w:color="000000"/>
            </w:tcBorders>
            <w:shd w:val="clear" w:color="auto" w:fill="auto"/>
            <w:tcMar>
              <w:top w:w="102" w:type="dxa"/>
              <w:left w:w="62" w:type="dxa"/>
              <w:bottom w:w="102" w:type="dxa"/>
              <w:right w:w="62" w:type="dxa"/>
            </w:tcMar>
          </w:tcPr>
          <w:p w14:paraId="7A85318F" w14:textId="77777777" w:rsidR="00FF7F6F" w:rsidRPr="00FF7F6F" w:rsidRDefault="00FF7F6F" w:rsidP="00FF7F6F">
            <w:pPr>
              <w:widowControl w:val="0"/>
              <w:suppressAutoHyphens/>
              <w:autoSpaceDN w:val="0"/>
              <w:ind w:firstLine="720"/>
              <w:jc w:val="center"/>
              <w:rPr>
                <w:sz w:val="18"/>
                <w:szCs w:val="18"/>
              </w:rPr>
            </w:pPr>
            <w:r w:rsidRPr="00FF7F6F">
              <w:rPr>
                <w:sz w:val="18"/>
                <w:szCs w:val="18"/>
              </w:rPr>
              <w:t>33</w:t>
            </w:r>
          </w:p>
        </w:tc>
        <w:tc>
          <w:tcPr>
            <w:tcW w:w="107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62CB4052" w14:textId="77777777" w:rsidR="00FF7F6F" w:rsidRPr="00FF7F6F" w:rsidRDefault="008D3C12" w:rsidP="00FF7F6F">
            <w:pPr>
              <w:widowControl w:val="0"/>
              <w:suppressAutoHyphens/>
              <w:autoSpaceDN w:val="0"/>
              <w:rPr>
                <w:color w:val="00000A"/>
                <w:sz w:val="18"/>
                <w:szCs w:val="18"/>
              </w:rPr>
            </w:pPr>
            <w:hyperlink r:id="rId9" w:history="1">
              <w:r w:rsidR="00FF7F6F" w:rsidRPr="00FF7F6F">
                <w:rPr>
                  <w:sz w:val="18"/>
                  <w:szCs w:val="18"/>
                </w:rPr>
                <w:t>26.20.16</w:t>
              </w:r>
            </w:hyperlink>
          </w:p>
        </w:tc>
        <w:tc>
          <w:tcPr>
            <w:tcW w:w="1875"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A6F6FEB" w14:textId="77777777" w:rsidR="00FF7F6F" w:rsidRPr="00FF7F6F" w:rsidRDefault="00FF7F6F" w:rsidP="00FF7F6F">
            <w:pPr>
              <w:widowControl w:val="0"/>
              <w:suppressAutoHyphens/>
              <w:autoSpaceDN w:val="0"/>
              <w:rPr>
                <w:color w:val="00000A"/>
                <w:sz w:val="18"/>
                <w:szCs w:val="18"/>
              </w:rPr>
            </w:pPr>
            <w:r w:rsidRPr="00FF7F6F">
              <w:rPr>
                <w:sz w:val="18"/>
                <w:szCs w:val="18"/>
              </w:rPr>
              <w:t xml:space="preserve">Устройства ввода или вывода, содержащие или не содержащие в одном корпусе </w:t>
            </w:r>
            <w:r w:rsidRPr="00FF7F6F">
              <w:rPr>
                <w:sz w:val="18"/>
                <w:szCs w:val="18"/>
              </w:rPr>
              <w:lastRenderedPageBreak/>
              <w:t>запоминающие устройства. Пояснения по требуемой продукции: принтеры, сканеры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2553F4" w14:textId="77777777" w:rsidR="00FF7F6F" w:rsidRPr="00FF7F6F" w:rsidRDefault="00FF7F6F" w:rsidP="00FF7F6F">
            <w:pPr>
              <w:widowControl w:val="0"/>
              <w:suppressAutoHyphens/>
              <w:autoSpaceDN w:val="0"/>
              <w:rPr>
                <w:color w:val="00000A"/>
                <w:sz w:val="18"/>
                <w:szCs w:val="18"/>
              </w:rPr>
            </w:pPr>
            <w:r w:rsidRPr="00FF7F6F">
              <w:rPr>
                <w:sz w:val="18"/>
                <w:szCs w:val="18"/>
              </w:rPr>
              <w:lastRenderedPageBreak/>
              <w:t>метод печати (струйный/лазерный - для принтера)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12795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C656F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464A8"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струйный или лазерный для принтера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lastRenderedPageBreak/>
              <w:t>ального</w:t>
            </w:r>
            <w:proofErr w:type="spellEnd"/>
            <w:r w:rsidRPr="00FF7F6F">
              <w:rPr>
                <w:rFonts w:eastAsia="Andale Sans UI"/>
                <w:color w:val="000000"/>
                <w:kern w:val="3"/>
                <w:sz w:val="18"/>
                <w:szCs w:val="18"/>
                <w:lang w:bidi="ru-RU"/>
              </w:rPr>
              <w:t xml:space="preserve"> устройства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9660B6"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 xml:space="preserve">струйный или лазерный для принтера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lastRenderedPageBreak/>
              <w:t>ального</w:t>
            </w:r>
            <w:proofErr w:type="spellEnd"/>
            <w:r w:rsidRPr="00FF7F6F">
              <w:rPr>
                <w:rFonts w:eastAsia="Andale Sans UI"/>
                <w:color w:val="000000"/>
                <w:kern w:val="3"/>
                <w:sz w:val="18"/>
                <w:szCs w:val="18"/>
                <w:lang w:bidi="ru-RU"/>
              </w:rPr>
              <w:t xml:space="preserve"> устройства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092499"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 xml:space="preserve">струйный или лазерный для принтера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lastRenderedPageBreak/>
              <w:t>ального</w:t>
            </w:r>
            <w:proofErr w:type="spellEnd"/>
            <w:r w:rsidRPr="00FF7F6F">
              <w:rPr>
                <w:rFonts w:eastAsia="Andale Sans UI"/>
                <w:color w:val="000000"/>
                <w:kern w:val="3"/>
                <w:sz w:val="18"/>
                <w:szCs w:val="18"/>
                <w:lang w:bidi="ru-RU"/>
              </w:rPr>
              <w:t xml:space="preserve"> устройства</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CDCC70"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 xml:space="preserve">струйный или лазерный для принтера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lastRenderedPageBreak/>
              <w:t>ального</w:t>
            </w:r>
            <w:proofErr w:type="spellEnd"/>
            <w:r w:rsidRPr="00FF7F6F">
              <w:rPr>
                <w:rFonts w:eastAsia="Andale Sans UI"/>
                <w:color w:val="000000"/>
                <w:kern w:val="3"/>
                <w:sz w:val="18"/>
                <w:szCs w:val="18"/>
                <w:lang w:bidi="ru-RU"/>
              </w:rPr>
              <w:t xml:space="preserve"> устройства</w:t>
            </w:r>
          </w:p>
        </w:tc>
      </w:tr>
      <w:tr w:rsidR="00FF7F6F" w:rsidRPr="00FF7F6F" w14:paraId="39E6153C"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F05D68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E043C2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7384A41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9722B3" w14:textId="77777777" w:rsidR="00FF7F6F" w:rsidRPr="00FF7F6F" w:rsidRDefault="00FF7F6F" w:rsidP="00FF7F6F">
            <w:pPr>
              <w:widowControl w:val="0"/>
              <w:suppressAutoHyphens/>
              <w:autoSpaceDN w:val="0"/>
              <w:rPr>
                <w:color w:val="00000A"/>
                <w:sz w:val="18"/>
                <w:szCs w:val="18"/>
              </w:rPr>
            </w:pPr>
            <w:r w:rsidRPr="00FF7F6F">
              <w:rPr>
                <w:sz w:val="18"/>
                <w:szCs w:val="18"/>
              </w:rPr>
              <w:t>разрешение сканирования (для сканера)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1B170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50286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32A2F90"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менее 600 х 600 </w:t>
            </w:r>
            <w:r w:rsidRPr="00FF7F6F">
              <w:rPr>
                <w:rFonts w:eastAsia="Andale Sans UI"/>
                <w:color w:val="000000"/>
                <w:kern w:val="3"/>
                <w:sz w:val="18"/>
                <w:szCs w:val="18"/>
                <w:lang w:val="en-US" w:eastAsia="en-US" w:bidi="en-US"/>
              </w:rPr>
              <w:t>dpi</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сканера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46F79BB"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proofErr w:type="spellStart"/>
            <w:r w:rsidRPr="00FF7F6F">
              <w:rPr>
                <w:rFonts w:eastAsia="Andale Sans UI"/>
                <w:color w:val="000000"/>
                <w:kern w:val="3"/>
                <w:sz w:val="18"/>
                <w:szCs w:val="18"/>
                <w:lang w:bidi="ru-RU"/>
              </w:rPr>
              <w:t>нс</w:t>
            </w:r>
            <w:proofErr w:type="spellEnd"/>
            <w:r w:rsidRPr="00FF7F6F">
              <w:rPr>
                <w:rFonts w:eastAsia="Andale Sans UI"/>
                <w:color w:val="000000"/>
                <w:kern w:val="3"/>
                <w:sz w:val="18"/>
                <w:szCs w:val="18"/>
                <w:lang w:bidi="ru-RU"/>
              </w:rPr>
              <w:t xml:space="preserve"> менее 600 х 600 </w:t>
            </w:r>
            <w:r w:rsidRPr="00FF7F6F">
              <w:rPr>
                <w:rFonts w:eastAsia="Andale Sans UI"/>
                <w:color w:val="000000"/>
                <w:kern w:val="3"/>
                <w:sz w:val="18"/>
                <w:szCs w:val="18"/>
                <w:lang w:val="en-US" w:eastAsia="en-US" w:bidi="en-US"/>
              </w:rPr>
              <w:t>dpi</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сканера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39DF3A4"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менее 600 х 600 </w:t>
            </w:r>
            <w:r w:rsidRPr="00FF7F6F">
              <w:rPr>
                <w:rFonts w:eastAsia="Andale Sans UI"/>
                <w:color w:val="000000"/>
                <w:kern w:val="3"/>
                <w:sz w:val="18"/>
                <w:szCs w:val="18"/>
                <w:lang w:val="en-US" w:eastAsia="en-US" w:bidi="en-US"/>
              </w:rPr>
              <w:t>dpi</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сканера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D98CC66"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менее 600 х 600 </w:t>
            </w:r>
            <w:r w:rsidRPr="00FF7F6F">
              <w:rPr>
                <w:rFonts w:eastAsia="Andale Sans UI"/>
                <w:color w:val="000000"/>
                <w:kern w:val="3"/>
                <w:sz w:val="18"/>
                <w:szCs w:val="18"/>
                <w:lang w:val="en-US" w:eastAsia="en-US" w:bidi="en-US"/>
              </w:rPr>
              <w:t>dpi</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 xml:space="preserve">для сканера и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r>
      <w:tr w:rsidR="00FF7F6F" w:rsidRPr="00FF7F6F" w14:paraId="5880FD0C"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AC970C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CF8047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41D02D5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68097E" w14:textId="77777777" w:rsidR="00FF7F6F" w:rsidRPr="00FF7F6F" w:rsidRDefault="00FF7F6F" w:rsidP="00FF7F6F">
            <w:pPr>
              <w:widowControl w:val="0"/>
              <w:suppressAutoHyphens/>
              <w:autoSpaceDN w:val="0"/>
              <w:rPr>
                <w:color w:val="00000A"/>
                <w:sz w:val="18"/>
                <w:szCs w:val="18"/>
              </w:rPr>
            </w:pPr>
            <w:r w:rsidRPr="00FF7F6F">
              <w:rPr>
                <w:sz w:val="18"/>
                <w:szCs w:val="18"/>
              </w:rPr>
              <w:t>цветность (цветной/черно-белый)</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410B0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50E6B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0B06FF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BC372D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419EA2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139265A" w14:textId="77777777" w:rsidR="00FF7F6F" w:rsidRPr="00FF7F6F" w:rsidRDefault="00FF7F6F" w:rsidP="00FF7F6F">
            <w:pPr>
              <w:widowControl w:val="0"/>
              <w:suppressAutoHyphens/>
              <w:autoSpaceDN w:val="0"/>
              <w:textAlignment w:val="baseline"/>
              <w:rPr>
                <w:rFonts w:eastAsia="Andale Sans UI"/>
                <w:kern w:val="3"/>
                <w:sz w:val="18"/>
                <w:szCs w:val="18"/>
              </w:rPr>
            </w:pPr>
          </w:p>
        </w:tc>
      </w:tr>
      <w:tr w:rsidR="00FF7F6F" w:rsidRPr="00FF7F6F" w14:paraId="1EB68FF4"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778919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776651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340FDF6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FAE615" w14:textId="77777777" w:rsidR="00FF7F6F" w:rsidRPr="00FF7F6F" w:rsidRDefault="00FF7F6F" w:rsidP="00FF7F6F">
            <w:pPr>
              <w:widowControl w:val="0"/>
              <w:suppressAutoHyphens/>
              <w:autoSpaceDN w:val="0"/>
              <w:rPr>
                <w:sz w:val="18"/>
                <w:szCs w:val="18"/>
              </w:rPr>
            </w:pPr>
            <w:r w:rsidRPr="00FF7F6F">
              <w:rPr>
                <w:sz w:val="18"/>
                <w:szCs w:val="18"/>
              </w:rPr>
              <w:t>максимальный формат</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59A82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94583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9792C"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 цветной или черно-белый</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7A4721"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цветной или черно-белый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79508" w14:textId="77777777" w:rsidR="00FF7F6F" w:rsidRPr="00FF7F6F" w:rsidRDefault="00FF7F6F" w:rsidP="00FF7F6F">
            <w:pPr>
              <w:widowControl w:val="0"/>
              <w:suppressAutoHyphens/>
              <w:autoSpaceDN w:val="0"/>
              <w:spacing w:line="190" w:lineRule="exact"/>
              <w:ind w:left="220"/>
              <w:textAlignment w:val="baseline"/>
              <w:rPr>
                <w:rFonts w:eastAsia="Andale Sans UI"/>
                <w:kern w:val="3"/>
                <w:sz w:val="18"/>
                <w:szCs w:val="18"/>
              </w:rPr>
            </w:pPr>
            <w:r w:rsidRPr="00FF7F6F">
              <w:rPr>
                <w:rFonts w:eastAsia="Andale Sans UI"/>
                <w:color w:val="000000"/>
                <w:kern w:val="3"/>
                <w:sz w:val="18"/>
                <w:szCs w:val="18"/>
                <w:lang w:bidi="ru-RU"/>
              </w:rPr>
              <w:t>цветной или черно-белый</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ED17CB" w14:textId="77777777" w:rsidR="00FF7F6F" w:rsidRPr="00FF7F6F" w:rsidRDefault="00FF7F6F" w:rsidP="00FF7F6F">
            <w:pPr>
              <w:widowControl w:val="0"/>
              <w:suppressAutoHyphens/>
              <w:autoSpaceDN w:val="0"/>
              <w:spacing w:line="190" w:lineRule="exact"/>
              <w:ind w:left="220"/>
              <w:textAlignment w:val="baseline"/>
              <w:rPr>
                <w:rFonts w:eastAsia="Andale Sans UI"/>
                <w:kern w:val="3"/>
                <w:sz w:val="18"/>
                <w:szCs w:val="18"/>
              </w:rPr>
            </w:pPr>
            <w:r w:rsidRPr="00FF7F6F">
              <w:rPr>
                <w:rFonts w:eastAsia="Andale Sans UI"/>
                <w:color w:val="000000"/>
                <w:kern w:val="3"/>
                <w:sz w:val="18"/>
                <w:szCs w:val="18"/>
                <w:lang w:bidi="ru-RU"/>
              </w:rPr>
              <w:t>цветной или черно-белый</w:t>
            </w:r>
          </w:p>
        </w:tc>
      </w:tr>
      <w:tr w:rsidR="00FF7F6F" w:rsidRPr="00FF7F6F" w14:paraId="774E2FBF" w14:textId="77777777" w:rsidTr="0054707E">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5CBD48D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64A18CE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24A8018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4EFF3E" w14:textId="77777777" w:rsidR="00FF7F6F" w:rsidRPr="00FF7F6F" w:rsidRDefault="00FF7F6F" w:rsidP="00FF7F6F">
            <w:pPr>
              <w:widowControl w:val="0"/>
              <w:suppressAutoHyphens/>
              <w:autoSpaceDN w:val="0"/>
              <w:rPr>
                <w:color w:val="00000A"/>
                <w:sz w:val="18"/>
                <w:szCs w:val="18"/>
              </w:rPr>
            </w:pPr>
            <w:r w:rsidRPr="00FF7F6F">
              <w:rPr>
                <w:sz w:val="18"/>
                <w:szCs w:val="18"/>
              </w:rPr>
              <w:t>скорость печати/ сканирования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2C2A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11F49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3E1AEC7"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менее 20 стр./мин. (ч/б), не менее 20 стр./мин. (цветной) для принтера; скорость сканирования в черно-белом режиме: не менее 17 стр./мин., в цветном режиме не менее 13 стр./мин. для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3FB0BA5"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менее 20 стр./мин. (ч/б), не менее 20 стр./мин. (цветной) для принтера; скорость сканирования в черно-белом режиме: не менее 17 стр./мин., в цветном режиме не менее 13 стр./мин. для </w:t>
            </w: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FA7C74"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20 стр./мин. (ч/б) для принтера;</w:t>
            </w:r>
          </w:p>
          <w:p w14:paraId="64853ADE"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 xml:space="preserve">скорость сканирования в черно-белом режиме: не менее 21 стр./мин. для </w:t>
            </w:r>
          </w:p>
          <w:p w14:paraId="6630307C"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C0FD15"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20 стр./мин. (ч/б) для принтера;</w:t>
            </w:r>
          </w:p>
          <w:p w14:paraId="43B9E805"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 xml:space="preserve">скорость сканирования в черно-белом режиме: не менее 21 стр./мин. для </w:t>
            </w:r>
          </w:p>
          <w:p w14:paraId="4E06D60A"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proofErr w:type="spellStart"/>
            <w:r w:rsidRPr="00FF7F6F">
              <w:rPr>
                <w:rFonts w:eastAsia="Andale Sans UI"/>
                <w:color w:val="000000"/>
                <w:kern w:val="3"/>
                <w:sz w:val="18"/>
                <w:szCs w:val="18"/>
                <w:lang w:bidi="ru-RU"/>
              </w:rPr>
              <w:t>многофункцион</w:t>
            </w:r>
            <w:proofErr w:type="spellEnd"/>
            <w:r w:rsidRPr="00FF7F6F">
              <w:rPr>
                <w:rFonts w:eastAsia="Andale Sans UI"/>
                <w:color w:val="000000"/>
                <w:kern w:val="3"/>
                <w:sz w:val="18"/>
                <w:szCs w:val="18"/>
                <w:lang w:bidi="ru-RU"/>
              </w:rPr>
              <w:t xml:space="preserve"> </w:t>
            </w:r>
            <w:proofErr w:type="spellStart"/>
            <w:r w:rsidRPr="00FF7F6F">
              <w:rPr>
                <w:rFonts w:eastAsia="Andale Sans UI"/>
                <w:color w:val="000000"/>
                <w:kern w:val="3"/>
                <w:sz w:val="18"/>
                <w:szCs w:val="18"/>
                <w:lang w:bidi="ru-RU"/>
              </w:rPr>
              <w:t>ального</w:t>
            </w:r>
            <w:proofErr w:type="spellEnd"/>
            <w:r w:rsidRPr="00FF7F6F">
              <w:rPr>
                <w:rFonts w:eastAsia="Andale Sans UI"/>
                <w:color w:val="000000"/>
                <w:kern w:val="3"/>
                <w:sz w:val="18"/>
                <w:szCs w:val="18"/>
                <w:lang w:bidi="ru-RU"/>
              </w:rPr>
              <w:t xml:space="preserve"> устройства</w:t>
            </w:r>
          </w:p>
        </w:tc>
      </w:tr>
      <w:tr w:rsidR="00FF7F6F" w:rsidRPr="00FF7F6F" w14:paraId="06F3DDD4" w14:textId="77777777" w:rsidTr="0054707E">
        <w:trPr>
          <w:trHeight w:val="518"/>
        </w:trPr>
        <w:tc>
          <w:tcPr>
            <w:tcW w:w="629" w:type="dxa"/>
            <w:vMerge/>
            <w:tcBorders>
              <w:left w:val="single" w:sz="4" w:space="0" w:color="000000"/>
              <w:right w:val="single" w:sz="4" w:space="0" w:color="000000"/>
            </w:tcBorders>
            <w:shd w:val="clear" w:color="auto" w:fill="auto"/>
            <w:tcMar>
              <w:top w:w="102" w:type="dxa"/>
              <w:left w:w="62" w:type="dxa"/>
              <w:bottom w:w="102" w:type="dxa"/>
              <w:right w:w="62" w:type="dxa"/>
            </w:tcMar>
          </w:tcPr>
          <w:p w14:paraId="0D8AA4B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right w:val="single" w:sz="4" w:space="0" w:color="000000"/>
            </w:tcBorders>
            <w:shd w:val="clear" w:color="auto" w:fill="auto"/>
            <w:tcMar>
              <w:top w:w="102" w:type="dxa"/>
              <w:left w:w="62" w:type="dxa"/>
              <w:bottom w:w="102" w:type="dxa"/>
              <w:right w:w="62" w:type="dxa"/>
            </w:tcMar>
          </w:tcPr>
          <w:p w14:paraId="1ADE549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right w:val="single" w:sz="4" w:space="0" w:color="000000"/>
            </w:tcBorders>
            <w:shd w:val="clear" w:color="auto" w:fill="auto"/>
            <w:tcMar>
              <w:top w:w="102" w:type="dxa"/>
              <w:left w:w="62" w:type="dxa"/>
              <w:bottom w:w="102" w:type="dxa"/>
              <w:right w:w="62" w:type="dxa"/>
            </w:tcMar>
          </w:tcPr>
          <w:p w14:paraId="5E607A6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448ED2" w14:textId="77777777" w:rsidR="00FF7F6F" w:rsidRPr="00FF7F6F" w:rsidRDefault="00FF7F6F" w:rsidP="00FF7F6F">
            <w:pPr>
              <w:widowControl w:val="0"/>
              <w:suppressAutoHyphens/>
              <w:autoSpaceDN w:val="0"/>
              <w:rPr>
                <w:color w:val="00000A"/>
                <w:sz w:val="18"/>
                <w:szCs w:val="18"/>
              </w:rPr>
            </w:pPr>
            <w:r w:rsidRPr="00FF7F6F">
              <w:rPr>
                <w:sz w:val="18"/>
                <w:szCs w:val="18"/>
              </w:rPr>
              <w:t>наличие дополнительных модулей и интерфейсов (сетевой интерфейс, устройства чтения карт памяти и т.д.)</w:t>
            </w:r>
          </w:p>
        </w:tc>
        <w:tc>
          <w:tcPr>
            <w:tcW w:w="1215"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7F27DA1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36E783D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6AB9D24D"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менее </w:t>
            </w:r>
            <w:r w:rsidRPr="00FF7F6F">
              <w:rPr>
                <w:rFonts w:eastAsia="Andale Sans UI"/>
                <w:color w:val="000000"/>
                <w:kern w:val="3"/>
                <w:sz w:val="18"/>
                <w:szCs w:val="18"/>
                <w:lang w:val="en-US" w:eastAsia="en-US" w:bidi="en-US"/>
              </w:rPr>
              <w:t xml:space="preserve">USB </w:t>
            </w:r>
            <w:r w:rsidRPr="00FF7F6F">
              <w:rPr>
                <w:rFonts w:eastAsia="Andale Sans UI"/>
                <w:color w:val="000000"/>
                <w:kern w:val="3"/>
                <w:sz w:val="18"/>
                <w:szCs w:val="18"/>
                <w:lang w:bidi="ru-RU"/>
              </w:rPr>
              <w:t>2.0</w:t>
            </w:r>
          </w:p>
        </w:tc>
        <w:tc>
          <w:tcPr>
            <w:tcW w:w="1572"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75C5D632"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 xml:space="preserve">Не менее </w:t>
            </w:r>
            <w:r w:rsidRPr="00FF7F6F">
              <w:rPr>
                <w:rFonts w:eastAsia="Andale Sans UI"/>
                <w:color w:val="000000"/>
                <w:kern w:val="3"/>
                <w:sz w:val="18"/>
                <w:szCs w:val="18"/>
                <w:lang w:val="en-US" w:eastAsia="en-US" w:bidi="en-US"/>
              </w:rPr>
              <w:t xml:space="preserve">USB </w:t>
            </w:r>
            <w:r w:rsidRPr="00FF7F6F">
              <w:rPr>
                <w:rFonts w:eastAsia="Andale Sans UI"/>
                <w:color w:val="000000"/>
                <w:kern w:val="3"/>
                <w:sz w:val="18"/>
                <w:szCs w:val="18"/>
                <w:lang w:bidi="ru-RU"/>
              </w:rPr>
              <w:t>2.0</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41B73087" w14:textId="77777777" w:rsidR="00FF7F6F" w:rsidRPr="00FF7F6F" w:rsidRDefault="00FF7F6F" w:rsidP="00FF7F6F">
            <w:pPr>
              <w:widowControl w:val="0"/>
              <w:suppressAutoHyphens/>
              <w:autoSpaceDN w:val="0"/>
              <w:spacing w:after="60" w:line="190" w:lineRule="exact"/>
              <w:textAlignment w:val="baseline"/>
              <w:rPr>
                <w:rFonts w:eastAsia="Andale Sans UI"/>
                <w:kern w:val="3"/>
                <w:sz w:val="18"/>
                <w:szCs w:val="18"/>
              </w:rPr>
            </w:pPr>
            <w:r w:rsidRPr="00FF7F6F">
              <w:rPr>
                <w:rFonts w:eastAsia="Andale Sans UI"/>
                <w:color w:val="000000"/>
                <w:kern w:val="3"/>
                <w:sz w:val="18"/>
                <w:szCs w:val="18"/>
                <w:lang w:bidi="ru-RU"/>
              </w:rPr>
              <w:t xml:space="preserve">Не менее </w:t>
            </w:r>
            <w:r w:rsidRPr="00FF7F6F">
              <w:rPr>
                <w:rFonts w:eastAsia="Andale Sans UI"/>
                <w:color w:val="000000"/>
                <w:kern w:val="3"/>
                <w:sz w:val="18"/>
                <w:szCs w:val="18"/>
                <w:lang w:val="en-US" w:eastAsia="en-US" w:bidi="en-US"/>
              </w:rPr>
              <w:t>USB</w:t>
            </w:r>
            <w:r w:rsidRPr="00FF7F6F">
              <w:rPr>
                <w:rFonts w:eastAsia="Andale Sans UI"/>
                <w:color w:val="000000"/>
                <w:kern w:val="3"/>
                <w:sz w:val="18"/>
                <w:szCs w:val="18"/>
                <w:lang w:eastAsia="en-US" w:bidi="en-US"/>
              </w:rPr>
              <w:t xml:space="preserve"> </w:t>
            </w:r>
            <w:r w:rsidRPr="00FF7F6F">
              <w:rPr>
                <w:rFonts w:eastAsia="Andale Sans UI"/>
                <w:color w:val="000000"/>
                <w:kern w:val="3"/>
                <w:sz w:val="18"/>
                <w:szCs w:val="18"/>
                <w:lang w:bidi="ru-RU"/>
              </w:rPr>
              <w:t>2.0</w:t>
            </w:r>
          </w:p>
        </w:tc>
        <w:tc>
          <w:tcPr>
            <w:tcW w:w="1743"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2BCD8855" w14:textId="77777777" w:rsidR="00FF7F6F" w:rsidRPr="00FF7F6F" w:rsidRDefault="00FF7F6F" w:rsidP="00FF7F6F">
            <w:pPr>
              <w:widowControl w:val="0"/>
              <w:suppressAutoHyphens/>
              <w:autoSpaceDN w:val="0"/>
              <w:rPr>
                <w:sz w:val="18"/>
                <w:szCs w:val="18"/>
              </w:rPr>
            </w:pPr>
            <w:r w:rsidRPr="00FF7F6F">
              <w:rPr>
                <w:rFonts w:eastAsia="Andale Sans UI"/>
                <w:color w:val="000000"/>
                <w:sz w:val="18"/>
                <w:szCs w:val="18"/>
                <w:lang w:bidi="ru-RU"/>
              </w:rPr>
              <w:t xml:space="preserve">Не менее </w:t>
            </w:r>
            <w:r w:rsidRPr="00FF7F6F">
              <w:rPr>
                <w:rFonts w:eastAsia="Andale Sans UI"/>
                <w:color w:val="000000"/>
                <w:sz w:val="18"/>
                <w:szCs w:val="18"/>
                <w:lang w:val="en-US" w:eastAsia="en-US" w:bidi="en-US"/>
              </w:rPr>
              <w:t>USB</w:t>
            </w:r>
            <w:r w:rsidRPr="00FF7F6F">
              <w:rPr>
                <w:rFonts w:eastAsia="Andale Sans UI"/>
                <w:color w:val="000000"/>
                <w:sz w:val="18"/>
                <w:szCs w:val="18"/>
                <w:lang w:eastAsia="en-US" w:bidi="en-US"/>
              </w:rPr>
              <w:t xml:space="preserve"> </w:t>
            </w:r>
            <w:r w:rsidRPr="00FF7F6F">
              <w:rPr>
                <w:rFonts w:eastAsia="Andale Sans UI"/>
                <w:color w:val="000000"/>
                <w:sz w:val="18"/>
                <w:szCs w:val="18"/>
                <w:lang w:bidi="ru-RU"/>
              </w:rPr>
              <w:t>2.0</w:t>
            </w:r>
          </w:p>
        </w:tc>
      </w:tr>
      <w:tr w:rsidR="00FF7F6F" w:rsidRPr="00FF7F6F" w14:paraId="19E948AB" w14:textId="77777777" w:rsidTr="0054707E">
        <w:trPr>
          <w:trHeight w:val="517"/>
        </w:trPr>
        <w:tc>
          <w:tcPr>
            <w:tcW w:w="629"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91C34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FDCD5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BB6C2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1F801"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4094C"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383</w:t>
            </w:r>
          </w:p>
        </w:tc>
        <w:tc>
          <w:tcPr>
            <w:tcW w:w="1352" w:type="dxa"/>
            <w:tcBorders>
              <w:top w:val="single" w:sz="4" w:space="0" w:color="auto"/>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14:paraId="6BE5654D" w14:textId="77777777" w:rsidR="00FF7F6F" w:rsidRPr="00FF7F6F" w:rsidRDefault="00FF7F6F" w:rsidP="00FF7F6F">
            <w:pPr>
              <w:widowControl w:val="0"/>
              <w:suppressAutoHyphens/>
              <w:autoSpaceDN w:val="0"/>
              <w:spacing w:line="190" w:lineRule="exact"/>
              <w:ind w:right="260"/>
              <w:jc w:val="right"/>
              <w:textAlignment w:val="baseline"/>
              <w:rPr>
                <w:rFonts w:eastAsia="Andale Sans UI"/>
                <w:kern w:val="3"/>
                <w:sz w:val="18"/>
                <w:szCs w:val="18"/>
              </w:rPr>
            </w:pPr>
            <w:r w:rsidRPr="00FF7F6F">
              <w:rPr>
                <w:rFonts w:eastAsia="Andale Sans UI"/>
                <w:color w:val="000000"/>
                <w:kern w:val="3"/>
                <w:sz w:val="18"/>
                <w:szCs w:val="18"/>
                <w:lang w:bidi="ru-RU"/>
              </w:rPr>
              <w:t>рубль</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A6C19C1" w14:textId="77777777" w:rsidR="00FF7F6F" w:rsidRPr="00FF7F6F" w:rsidRDefault="00FF7F6F" w:rsidP="00FF7F6F">
            <w:pPr>
              <w:widowControl w:val="0"/>
              <w:suppressAutoHyphens/>
              <w:autoSpaceDN w:val="0"/>
              <w:spacing w:line="226"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90000 руб.</w:t>
            </w:r>
          </w:p>
        </w:tc>
        <w:tc>
          <w:tcPr>
            <w:tcW w:w="1572"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024F8C7" w14:textId="77777777" w:rsidR="00FF7F6F" w:rsidRPr="00FF7F6F" w:rsidRDefault="00FF7F6F" w:rsidP="00FF7F6F">
            <w:pPr>
              <w:widowControl w:val="0"/>
              <w:suppressAutoHyphens/>
              <w:autoSpaceDN w:val="0"/>
              <w:spacing w:line="226"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90000 руб.</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568A0D8"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 xml:space="preserve">не более 90000 </w:t>
            </w:r>
          </w:p>
          <w:p w14:paraId="39EF3AF0"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руб.</w:t>
            </w:r>
          </w:p>
        </w:tc>
        <w:tc>
          <w:tcPr>
            <w:tcW w:w="1743"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B4E174"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не более 90000</w:t>
            </w:r>
          </w:p>
          <w:p w14:paraId="1B39F7EF"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proofErr w:type="spellStart"/>
            <w:r w:rsidRPr="00FF7F6F">
              <w:rPr>
                <w:rFonts w:eastAsia="Andale Sans UI"/>
                <w:color w:val="000000"/>
                <w:kern w:val="3"/>
                <w:sz w:val="18"/>
                <w:szCs w:val="18"/>
                <w:lang w:bidi="ru-RU"/>
              </w:rPr>
              <w:t>руб</w:t>
            </w:r>
            <w:proofErr w:type="spellEnd"/>
          </w:p>
        </w:tc>
      </w:tr>
      <w:tr w:rsidR="00FF7F6F" w:rsidRPr="00FF7F6F" w14:paraId="6915D160"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958E7B" w14:textId="77777777" w:rsidR="00FF7F6F" w:rsidRPr="00FF7F6F" w:rsidRDefault="00FF7F6F" w:rsidP="00FF7F6F">
            <w:pPr>
              <w:widowControl w:val="0"/>
              <w:suppressAutoHyphens/>
              <w:autoSpaceDN w:val="0"/>
              <w:ind w:firstLine="720"/>
              <w:jc w:val="center"/>
              <w:rPr>
                <w:sz w:val="18"/>
                <w:szCs w:val="18"/>
              </w:rPr>
            </w:pPr>
          </w:p>
          <w:p w14:paraId="7587CDA9"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4</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E9C972" w14:textId="77777777" w:rsidR="00FF7F6F" w:rsidRPr="00FF7F6F" w:rsidRDefault="008D3C12" w:rsidP="00FF7F6F">
            <w:pPr>
              <w:widowControl w:val="0"/>
              <w:suppressAutoHyphens/>
              <w:autoSpaceDN w:val="0"/>
              <w:rPr>
                <w:color w:val="00000A"/>
                <w:sz w:val="18"/>
                <w:szCs w:val="18"/>
              </w:rPr>
            </w:pPr>
            <w:hyperlink r:id="rId10" w:history="1">
              <w:r w:rsidR="00FF7F6F" w:rsidRPr="00FF7F6F">
                <w:rPr>
                  <w:sz w:val="18"/>
                  <w:szCs w:val="18"/>
                </w:rPr>
                <w:t>26.30.11</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E220C3" w14:textId="77777777" w:rsidR="00FF7F6F" w:rsidRPr="00FF7F6F" w:rsidRDefault="00FF7F6F" w:rsidP="00FF7F6F">
            <w:pPr>
              <w:widowControl w:val="0"/>
              <w:suppressAutoHyphens/>
              <w:autoSpaceDN w:val="0"/>
              <w:rPr>
                <w:color w:val="00000A"/>
                <w:sz w:val="18"/>
                <w:szCs w:val="18"/>
              </w:rPr>
            </w:pPr>
            <w:r w:rsidRPr="00FF7F6F">
              <w:rPr>
                <w:sz w:val="18"/>
                <w:szCs w:val="18"/>
              </w:rPr>
              <w:t>Аппаратура коммуникационная передающая с приемными устройствами. Пояснения по требуемой продукции: телефоны мобильные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FA68B" w14:textId="77777777" w:rsidR="00FF7F6F" w:rsidRPr="00FF7F6F" w:rsidRDefault="00FF7F6F" w:rsidP="00FF7F6F">
            <w:pPr>
              <w:widowControl w:val="0"/>
              <w:suppressAutoHyphens/>
              <w:autoSpaceDN w:val="0"/>
              <w:rPr>
                <w:color w:val="00000A"/>
                <w:sz w:val="18"/>
                <w:szCs w:val="18"/>
              </w:rPr>
            </w:pPr>
            <w:r w:rsidRPr="00FF7F6F">
              <w:rPr>
                <w:sz w:val="18"/>
                <w:szCs w:val="18"/>
              </w:rPr>
              <w:t>тип устройства (телефон/смартфон)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74E3D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554B3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32E83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смартфон</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03C6D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смартфон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F03B2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смартфон</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19927E" w14:textId="77777777" w:rsidR="00FF7F6F" w:rsidRPr="00FF7F6F" w:rsidRDefault="00FF7F6F" w:rsidP="00FF7F6F">
            <w:pPr>
              <w:widowControl w:val="0"/>
              <w:suppressAutoHyphens/>
              <w:autoSpaceDN w:val="0"/>
              <w:ind w:left="-113" w:right="-113" w:firstLine="720"/>
              <w:jc w:val="center"/>
              <w:textAlignment w:val="baseline"/>
              <w:rPr>
                <w:rFonts w:eastAsia="Andale Sans UI"/>
                <w:kern w:val="3"/>
                <w:sz w:val="18"/>
                <w:szCs w:val="18"/>
              </w:rPr>
            </w:pPr>
          </w:p>
        </w:tc>
      </w:tr>
      <w:tr w:rsidR="00FF7F6F" w:rsidRPr="00FF7F6F" w14:paraId="22639BC3"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0E356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238EF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30EF8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0E3CE" w14:textId="77777777" w:rsidR="00FF7F6F" w:rsidRPr="00FF7F6F" w:rsidRDefault="00FF7F6F" w:rsidP="00FF7F6F">
            <w:pPr>
              <w:widowControl w:val="0"/>
              <w:suppressAutoHyphens/>
              <w:autoSpaceDN w:val="0"/>
              <w:rPr>
                <w:color w:val="00000A"/>
                <w:sz w:val="18"/>
                <w:szCs w:val="18"/>
              </w:rPr>
            </w:pPr>
            <w:r w:rsidRPr="00FF7F6F">
              <w:rPr>
                <w:sz w:val="18"/>
                <w:szCs w:val="18"/>
              </w:rPr>
              <w:t>поддерживаемые стандарты</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103BA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CDBCE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D4C316" w14:textId="77777777" w:rsidR="00FF7F6F" w:rsidRPr="00FF7F6F" w:rsidRDefault="00FF7F6F" w:rsidP="00FF7F6F">
            <w:pPr>
              <w:widowControl w:val="0"/>
              <w:suppressAutoHyphens/>
              <w:autoSpaceDN w:val="0"/>
              <w:spacing w:line="190" w:lineRule="exact"/>
              <w:ind w:left="180"/>
              <w:textAlignment w:val="baseline"/>
              <w:rPr>
                <w:rFonts w:eastAsia="Andale Sans UI"/>
                <w:kern w:val="3"/>
                <w:sz w:val="18"/>
                <w:szCs w:val="18"/>
              </w:rPr>
            </w:pPr>
            <w:r w:rsidRPr="00FF7F6F">
              <w:rPr>
                <w:rFonts w:eastAsia="Andale Sans UI"/>
                <w:color w:val="000000"/>
                <w:kern w:val="3"/>
                <w:sz w:val="18"/>
                <w:szCs w:val="18"/>
                <w:lang w:val="en-US" w:eastAsia="en-US" w:bidi="en-US"/>
              </w:rPr>
              <w:t>GSM, 3G, 4G</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4CDC4F" w14:textId="77777777" w:rsidR="00FF7F6F" w:rsidRPr="00FF7F6F" w:rsidRDefault="00FF7F6F" w:rsidP="00FF7F6F">
            <w:pPr>
              <w:widowControl w:val="0"/>
              <w:suppressAutoHyphens/>
              <w:autoSpaceDN w:val="0"/>
              <w:spacing w:line="190" w:lineRule="exact"/>
              <w:ind w:left="180"/>
              <w:textAlignment w:val="baseline"/>
              <w:rPr>
                <w:rFonts w:eastAsia="Andale Sans UI"/>
                <w:kern w:val="3"/>
                <w:sz w:val="18"/>
                <w:szCs w:val="18"/>
              </w:rPr>
            </w:pPr>
            <w:r w:rsidRPr="00FF7F6F">
              <w:rPr>
                <w:rFonts w:eastAsia="Andale Sans UI"/>
                <w:color w:val="000000"/>
                <w:kern w:val="3"/>
                <w:sz w:val="18"/>
                <w:szCs w:val="18"/>
                <w:lang w:val="en-US" w:eastAsia="en-US" w:bidi="en-US"/>
              </w:rPr>
              <w:t>GSM, 3G, 4G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ACC12E" w14:textId="77777777" w:rsidR="00FF7F6F" w:rsidRPr="00FF7F6F" w:rsidRDefault="00FF7F6F" w:rsidP="00FF7F6F">
            <w:pPr>
              <w:widowControl w:val="0"/>
              <w:suppressAutoHyphens/>
              <w:autoSpaceDN w:val="0"/>
              <w:spacing w:line="190" w:lineRule="exact"/>
              <w:ind w:left="200"/>
              <w:textAlignment w:val="baseline"/>
              <w:rPr>
                <w:rFonts w:eastAsia="Andale Sans UI"/>
                <w:kern w:val="3"/>
                <w:sz w:val="18"/>
                <w:szCs w:val="18"/>
              </w:rPr>
            </w:pPr>
            <w:r w:rsidRPr="00FF7F6F">
              <w:rPr>
                <w:rFonts w:eastAsia="Andale Sans UI"/>
                <w:color w:val="000000"/>
                <w:kern w:val="3"/>
                <w:sz w:val="18"/>
                <w:szCs w:val="18"/>
                <w:lang w:val="en-US" w:eastAsia="en-US" w:bidi="en-US"/>
              </w:rPr>
              <w:t>GSM, 3G, 4G</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7BCC91" w14:textId="77777777" w:rsidR="00FF7F6F" w:rsidRPr="00FF7F6F" w:rsidRDefault="00FF7F6F" w:rsidP="00FF7F6F">
            <w:pPr>
              <w:widowControl w:val="0"/>
              <w:suppressAutoHyphens/>
              <w:autoSpaceDN w:val="0"/>
              <w:ind w:firstLine="720"/>
              <w:rPr>
                <w:sz w:val="18"/>
                <w:szCs w:val="18"/>
              </w:rPr>
            </w:pPr>
          </w:p>
        </w:tc>
      </w:tr>
      <w:tr w:rsidR="00FF7F6F" w:rsidRPr="00FF7F6F" w14:paraId="712825DA"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5B4D7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B704C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40060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337D40" w14:textId="77777777" w:rsidR="00FF7F6F" w:rsidRPr="00FF7F6F" w:rsidRDefault="00FF7F6F" w:rsidP="00FF7F6F">
            <w:pPr>
              <w:widowControl w:val="0"/>
              <w:suppressAutoHyphens/>
              <w:autoSpaceDN w:val="0"/>
              <w:rPr>
                <w:sz w:val="18"/>
                <w:szCs w:val="18"/>
              </w:rPr>
            </w:pPr>
            <w:r w:rsidRPr="00FF7F6F">
              <w:rPr>
                <w:sz w:val="18"/>
                <w:szCs w:val="18"/>
              </w:rPr>
              <w:t>операционная система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58EA4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05A1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2D1C50"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Android </w:t>
            </w:r>
            <w:r w:rsidRPr="00FF7F6F">
              <w:rPr>
                <w:rFonts w:eastAsia="Andale Sans UI"/>
                <w:color w:val="000000"/>
                <w:kern w:val="3"/>
                <w:sz w:val="18"/>
                <w:szCs w:val="18"/>
                <w:lang w:bidi="ru-RU"/>
              </w:rPr>
              <w:t xml:space="preserve">или </w:t>
            </w:r>
            <w:r w:rsidRPr="00FF7F6F">
              <w:rPr>
                <w:rFonts w:eastAsia="Andale Sans UI"/>
                <w:color w:val="000000"/>
                <w:kern w:val="3"/>
                <w:sz w:val="18"/>
                <w:szCs w:val="18"/>
                <w:lang w:val="en-US" w:eastAsia="en-US" w:bidi="en-US"/>
              </w:rPr>
              <w:t>iOS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A421D9"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Android </w:t>
            </w:r>
            <w:r w:rsidRPr="00FF7F6F">
              <w:rPr>
                <w:rFonts w:eastAsia="Andale Sans UI"/>
                <w:color w:val="000000"/>
                <w:kern w:val="3"/>
                <w:sz w:val="18"/>
                <w:szCs w:val="18"/>
                <w:lang w:bidi="ru-RU"/>
              </w:rPr>
              <w:t xml:space="preserve">или </w:t>
            </w:r>
            <w:r w:rsidRPr="00FF7F6F">
              <w:rPr>
                <w:rFonts w:eastAsia="Andale Sans UI"/>
                <w:color w:val="000000"/>
                <w:kern w:val="3"/>
                <w:sz w:val="18"/>
                <w:szCs w:val="18"/>
                <w:lang w:val="en-US" w:eastAsia="en-US" w:bidi="en-US"/>
              </w:rPr>
              <w:t>iOS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B3542E" w14:textId="77777777" w:rsidR="00FF7F6F" w:rsidRPr="00FF7F6F" w:rsidRDefault="00FF7F6F" w:rsidP="00FF7F6F">
            <w:pPr>
              <w:widowControl w:val="0"/>
              <w:suppressAutoHyphens/>
              <w:autoSpaceDN w:val="0"/>
              <w:spacing w:line="190" w:lineRule="exact"/>
              <w:textAlignment w:val="baseline"/>
              <w:rPr>
                <w:rFonts w:eastAsia="Andale Sans UI"/>
                <w:kern w:val="3"/>
                <w:sz w:val="18"/>
                <w:szCs w:val="18"/>
              </w:rPr>
            </w:pPr>
            <w:r w:rsidRPr="00FF7F6F">
              <w:rPr>
                <w:rFonts w:eastAsia="Andale Sans UI"/>
                <w:color w:val="000000"/>
                <w:kern w:val="3"/>
                <w:sz w:val="18"/>
                <w:szCs w:val="18"/>
                <w:lang w:val="en-US" w:eastAsia="en-US" w:bidi="en-US"/>
              </w:rPr>
              <w:t xml:space="preserve">Android </w:t>
            </w:r>
            <w:r w:rsidRPr="00FF7F6F">
              <w:rPr>
                <w:rFonts w:eastAsia="Andale Sans UI"/>
                <w:color w:val="000000"/>
                <w:kern w:val="3"/>
                <w:sz w:val="18"/>
                <w:szCs w:val="18"/>
                <w:lang w:bidi="ru-RU"/>
              </w:rPr>
              <w:t xml:space="preserve">или </w:t>
            </w:r>
            <w:r w:rsidRPr="00FF7F6F">
              <w:rPr>
                <w:rFonts w:eastAsia="Andale Sans UI"/>
                <w:color w:val="000000"/>
                <w:kern w:val="3"/>
                <w:sz w:val="18"/>
                <w:szCs w:val="18"/>
                <w:lang w:val="en-US" w:eastAsia="en-US" w:bidi="en-US"/>
              </w:rPr>
              <w:t>iOS</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B13416" w14:textId="77777777" w:rsidR="00FF7F6F" w:rsidRPr="00FF7F6F" w:rsidRDefault="00FF7F6F" w:rsidP="00FF7F6F">
            <w:pPr>
              <w:widowControl w:val="0"/>
              <w:suppressAutoHyphens/>
              <w:autoSpaceDN w:val="0"/>
              <w:ind w:firstLine="720"/>
              <w:rPr>
                <w:sz w:val="18"/>
                <w:szCs w:val="18"/>
              </w:rPr>
            </w:pPr>
          </w:p>
        </w:tc>
      </w:tr>
      <w:tr w:rsidR="00FF7F6F" w:rsidRPr="00FF7F6F" w14:paraId="322E0ACC"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4111A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0393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B0009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13AC98" w14:textId="77777777" w:rsidR="00FF7F6F" w:rsidRPr="00FF7F6F" w:rsidRDefault="00FF7F6F" w:rsidP="00FF7F6F">
            <w:pPr>
              <w:widowControl w:val="0"/>
              <w:suppressAutoHyphens/>
              <w:autoSpaceDN w:val="0"/>
              <w:rPr>
                <w:color w:val="00000A"/>
                <w:sz w:val="18"/>
                <w:szCs w:val="18"/>
              </w:rPr>
            </w:pPr>
            <w:r w:rsidRPr="00FF7F6F">
              <w:rPr>
                <w:sz w:val="18"/>
                <w:szCs w:val="18"/>
              </w:rPr>
              <w:t>время работы</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D13A3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B2C7D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A8581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7 ч.</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4963C5"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 xml:space="preserve">не менее </w:t>
            </w:r>
            <w:r w:rsidRPr="00FF7F6F">
              <w:rPr>
                <w:rFonts w:eastAsia="Andale Sans UI"/>
                <w:color w:val="000000"/>
                <w:kern w:val="3"/>
                <w:sz w:val="18"/>
                <w:szCs w:val="18"/>
                <w:lang w:val="en-US" w:eastAsia="en-US" w:bidi="en-US"/>
              </w:rPr>
              <w:t xml:space="preserve">7 </w:t>
            </w:r>
            <w:r w:rsidRPr="00FF7F6F">
              <w:rPr>
                <w:rFonts w:eastAsia="Andale Sans UI"/>
                <w:color w:val="000000"/>
                <w:kern w:val="3"/>
                <w:sz w:val="18"/>
                <w:szCs w:val="18"/>
                <w:lang w:bidi="ru-RU"/>
              </w:rPr>
              <w:t>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85537C"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 xml:space="preserve">не менее </w:t>
            </w:r>
            <w:r w:rsidRPr="00FF7F6F">
              <w:rPr>
                <w:rFonts w:eastAsia="Andale Sans UI"/>
                <w:color w:val="000000"/>
                <w:kern w:val="3"/>
                <w:sz w:val="18"/>
                <w:szCs w:val="18"/>
                <w:lang w:val="en-US" w:eastAsia="en-US" w:bidi="en-US"/>
              </w:rPr>
              <w:t xml:space="preserve">7 </w:t>
            </w:r>
            <w:r w:rsidRPr="00FF7F6F">
              <w:rPr>
                <w:rFonts w:eastAsia="Andale Sans UI"/>
                <w:color w:val="000000"/>
                <w:kern w:val="3"/>
                <w:sz w:val="18"/>
                <w:szCs w:val="18"/>
                <w:lang w:bidi="ru-RU"/>
              </w:rPr>
              <w:t>ч.</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E08A80" w14:textId="77777777" w:rsidR="00FF7F6F" w:rsidRPr="00FF7F6F" w:rsidRDefault="00FF7F6F" w:rsidP="00FF7F6F">
            <w:pPr>
              <w:widowControl w:val="0"/>
              <w:suppressAutoHyphens/>
              <w:autoSpaceDN w:val="0"/>
              <w:ind w:firstLine="720"/>
              <w:rPr>
                <w:sz w:val="18"/>
                <w:szCs w:val="18"/>
              </w:rPr>
            </w:pPr>
          </w:p>
        </w:tc>
      </w:tr>
      <w:tr w:rsidR="00FF7F6F" w:rsidRPr="00FF7F6F" w14:paraId="2639CCDE"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60F3B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72E23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5D21E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EBB260" w14:textId="77777777" w:rsidR="00FF7F6F" w:rsidRPr="00FF7F6F" w:rsidRDefault="00FF7F6F" w:rsidP="00FF7F6F">
            <w:pPr>
              <w:widowControl w:val="0"/>
              <w:suppressAutoHyphens/>
              <w:autoSpaceDN w:val="0"/>
              <w:rPr>
                <w:color w:val="00000A"/>
                <w:sz w:val="18"/>
                <w:szCs w:val="18"/>
              </w:rPr>
            </w:pPr>
            <w:r w:rsidRPr="00FF7F6F">
              <w:rPr>
                <w:sz w:val="18"/>
                <w:szCs w:val="18"/>
              </w:rPr>
              <w:t>метод управления (сенсорный/кнопочный)</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27041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D4997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0FF2B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сенсорный</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DE84B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сенсорный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96F39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сенсорный</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0CCDA4" w14:textId="77777777" w:rsidR="00FF7F6F" w:rsidRPr="00FF7F6F" w:rsidRDefault="00FF7F6F" w:rsidP="00FF7F6F">
            <w:pPr>
              <w:widowControl w:val="0"/>
              <w:suppressAutoHyphens/>
              <w:autoSpaceDN w:val="0"/>
              <w:ind w:firstLine="720"/>
              <w:rPr>
                <w:sz w:val="18"/>
                <w:szCs w:val="18"/>
              </w:rPr>
            </w:pPr>
          </w:p>
        </w:tc>
      </w:tr>
      <w:tr w:rsidR="00FF7F6F" w:rsidRPr="00FF7F6F" w14:paraId="5C21E0A5"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534A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71692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DC7E8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EF983A" w14:textId="77777777" w:rsidR="00FF7F6F" w:rsidRPr="00FF7F6F" w:rsidRDefault="00FF7F6F" w:rsidP="00FF7F6F">
            <w:pPr>
              <w:widowControl w:val="0"/>
              <w:suppressAutoHyphens/>
              <w:autoSpaceDN w:val="0"/>
              <w:rPr>
                <w:sz w:val="18"/>
                <w:szCs w:val="18"/>
              </w:rPr>
            </w:pPr>
            <w:r w:rsidRPr="00FF7F6F">
              <w:rPr>
                <w:sz w:val="18"/>
                <w:szCs w:val="18"/>
              </w:rPr>
              <w:t>количество SIM-карт</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FBAF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A4840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769C26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F53DCB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47E0A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менее 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8338AC" w14:textId="77777777" w:rsidR="00FF7F6F" w:rsidRPr="00FF7F6F" w:rsidRDefault="00FF7F6F" w:rsidP="00FF7F6F">
            <w:pPr>
              <w:widowControl w:val="0"/>
              <w:suppressAutoHyphens/>
              <w:autoSpaceDN w:val="0"/>
              <w:ind w:firstLine="720"/>
              <w:rPr>
                <w:sz w:val="18"/>
                <w:szCs w:val="18"/>
              </w:rPr>
            </w:pPr>
          </w:p>
        </w:tc>
      </w:tr>
      <w:tr w:rsidR="00FF7F6F" w:rsidRPr="008D3C12" w14:paraId="5083502A"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B402B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D8179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0DED2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4F96DB" w14:textId="77777777" w:rsidR="00FF7F6F" w:rsidRPr="00FF7F6F" w:rsidRDefault="00FF7F6F" w:rsidP="00FF7F6F">
            <w:pPr>
              <w:widowControl w:val="0"/>
              <w:suppressAutoHyphens/>
              <w:autoSpaceDN w:val="0"/>
              <w:rPr>
                <w:color w:val="00000A"/>
                <w:sz w:val="18"/>
                <w:szCs w:val="18"/>
              </w:rPr>
            </w:pPr>
            <w:r w:rsidRPr="00FF7F6F">
              <w:rPr>
                <w:sz w:val="18"/>
                <w:szCs w:val="18"/>
              </w:rPr>
              <w:t>наличие модулей и интерфейсов (</w:t>
            </w:r>
            <w:proofErr w:type="spellStart"/>
            <w:r w:rsidRPr="00FF7F6F">
              <w:rPr>
                <w:sz w:val="18"/>
                <w:szCs w:val="18"/>
              </w:rPr>
              <w:t>Wi-Fi</w:t>
            </w:r>
            <w:proofErr w:type="spellEnd"/>
            <w:r w:rsidRPr="00FF7F6F">
              <w:rPr>
                <w:sz w:val="18"/>
                <w:szCs w:val="18"/>
              </w:rPr>
              <w:t xml:space="preserve">, </w:t>
            </w:r>
            <w:proofErr w:type="spellStart"/>
            <w:r w:rsidRPr="00FF7F6F">
              <w:rPr>
                <w:sz w:val="18"/>
                <w:szCs w:val="18"/>
              </w:rPr>
              <w:t>Bluetooth</w:t>
            </w:r>
            <w:proofErr w:type="spellEnd"/>
            <w:r w:rsidRPr="00FF7F6F">
              <w:rPr>
                <w:sz w:val="18"/>
                <w:szCs w:val="18"/>
              </w:rPr>
              <w:t>, USB, GPS)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B376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69878A"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81B584" w14:textId="77777777" w:rsidR="00FF7F6F" w:rsidRPr="00FF7F6F" w:rsidRDefault="00FF7F6F" w:rsidP="00FF7F6F">
            <w:pPr>
              <w:widowControl w:val="0"/>
              <w:suppressAutoHyphens/>
              <w:autoSpaceDN w:val="0"/>
              <w:spacing w:line="216" w:lineRule="exact"/>
              <w:jc w:val="center"/>
              <w:textAlignment w:val="baseline"/>
              <w:rPr>
                <w:rFonts w:eastAsia="Andale Sans UI"/>
                <w:kern w:val="3"/>
                <w:sz w:val="18"/>
                <w:szCs w:val="18"/>
                <w:lang w:val="en-US"/>
              </w:rPr>
            </w:pPr>
            <w:r w:rsidRPr="00FF7F6F">
              <w:rPr>
                <w:rFonts w:eastAsia="Andale Sans UI"/>
                <w:color w:val="000000"/>
                <w:kern w:val="3"/>
                <w:sz w:val="18"/>
                <w:szCs w:val="18"/>
                <w:lang w:val="en-US" w:eastAsia="en-US" w:bidi="en-US"/>
              </w:rPr>
              <w:t>Wi-Fi, Bluetooth, USB, GPS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1D5082" w14:textId="77777777" w:rsidR="00FF7F6F" w:rsidRPr="00FF7F6F" w:rsidRDefault="00FF7F6F" w:rsidP="00FF7F6F">
            <w:pPr>
              <w:widowControl w:val="0"/>
              <w:suppressAutoHyphens/>
              <w:autoSpaceDN w:val="0"/>
              <w:spacing w:line="216" w:lineRule="exact"/>
              <w:jc w:val="center"/>
              <w:textAlignment w:val="baseline"/>
              <w:rPr>
                <w:rFonts w:eastAsia="Andale Sans UI"/>
                <w:kern w:val="3"/>
                <w:sz w:val="18"/>
                <w:szCs w:val="18"/>
                <w:lang w:val="en-US"/>
              </w:rPr>
            </w:pPr>
            <w:r w:rsidRPr="00FF7F6F">
              <w:rPr>
                <w:rFonts w:eastAsia="Andale Sans UI"/>
                <w:color w:val="000000"/>
                <w:kern w:val="3"/>
                <w:sz w:val="18"/>
                <w:szCs w:val="18"/>
                <w:lang w:val="en-US" w:eastAsia="en-US" w:bidi="en-US"/>
              </w:rPr>
              <w:t>Wi-Fi, Bluetooth, USB, GPS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A676F8" w14:textId="77777777" w:rsidR="00FF7F6F" w:rsidRPr="00FF7F6F" w:rsidRDefault="00FF7F6F" w:rsidP="00FF7F6F">
            <w:pPr>
              <w:widowControl w:val="0"/>
              <w:suppressAutoHyphens/>
              <w:autoSpaceDN w:val="0"/>
              <w:spacing w:line="216" w:lineRule="exact"/>
              <w:jc w:val="center"/>
              <w:textAlignment w:val="baseline"/>
              <w:rPr>
                <w:rFonts w:eastAsia="Andale Sans UI"/>
                <w:kern w:val="3"/>
                <w:sz w:val="18"/>
                <w:szCs w:val="18"/>
                <w:lang w:val="en-US"/>
              </w:rPr>
            </w:pPr>
            <w:r w:rsidRPr="00FF7F6F">
              <w:rPr>
                <w:rFonts w:eastAsia="Andale Sans UI"/>
                <w:color w:val="000000"/>
                <w:kern w:val="3"/>
                <w:sz w:val="18"/>
                <w:szCs w:val="18"/>
                <w:lang w:val="en-US" w:eastAsia="en-US" w:bidi="en-US"/>
              </w:rPr>
              <w:t>Wi-Fi, Bluetooth, USB, GPS</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2F0FF0" w14:textId="77777777" w:rsidR="00FF7F6F" w:rsidRPr="00FF7F6F" w:rsidRDefault="00FF7F6F" w:rsidP="00FF7F6F">
            <w:pPr>
              <w:widowControl w:val="0"/>
              <w:suppressAutoHyphens/>
              <w:autoSpaceDN w:val="0"/>
              <w:ind w:firstLine="720"/>
              <w:rPr>
                <w:sz w:val="18"/>
                <w:szCs w:val="18"/>
                <w:lang w:val="en-US"/>
              </w:rPr>
            </w:pPr>
          </w:p>
        </w:tc>
      </w:tr>
      <w:tr w:rsidR="00FF7F6F" w:rsidRPr="00FF7F6F" w14:paraId="05B4C31F"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A73D43" w14:textId="77777777" w:rsidR="00FF7F6F" w:rsidRPr="00FF7F6F" w:rsidRDefault="00FF7F6F" w:rsidP="00FF7F6F">
            <w:pPr>
              <w:widowControl w:val="0"/>
              <w:suppressAutoHyphens/>
              <w:autoSpaceDN w:val="0"/>
              <w:textAlignment w:val="baseline"/>
              <w:rPr>
                <w:rFonts w:eastAsia="Andale Sans UI"/>
                <w:kern w:val="3"/>
                <w:sz w:val="18"/>
                <w:szCs w:val="18"/>
                <w:lang w:val="en-US"/>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E623A9" w14:textId="77777777" w:rsidR="00FF7F6F" w:rsidRPr="00FF7F6F" w:rsidRDefault="00FF7F6F" w:rsidP="00FF7F6F">
            <w:pPr>
              <w:widowControl w:val="0"/>
              <w:suppressAutoHyphens/>
              <w:autoSpaceDN w:val="0"/>
              <w:textAlignment w:val="baseline"/>
              <w:rPr>
                <w:rFonts w:eastAsia="Andale Sans UI"/>
                <w:kern w:val="3"/>
                <w:sz w:val="18"/>
                <w:szCs w:val="18"/>
                <w:lang w:val="en-US"/>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F2C895" w14:textId="77777777" w:rsidR="00FF7F6F" w:rsidRPr="00FF7F6F" w:rsidRDefault="00FF7F6F" w:rsidP="00FF7F6F">
            <w:pPr>
              <w:widowControl w:val="0"/>
              <w:suppressAutoHyphens/>
              <w:autoSpaceDN w:val="0"/>
              <w:textAlignment w:val="baseline"/>
              <w:rPr>
                <w:rFonts w:eastAsia="Andale Sans UI"/>
                <w:kern w:val="3"/>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05F332" w14:textId="77777777" w:rsidR="00FF7F6F" w:rsidRPr="00FF7F6F" w:rsidRDefault="00FF7F6F" w:rsidP="00FF7F6F">
            <w:pPr>
              <w:widowControl w:val="0"/>
              <w:suppressAutoHyphens/>
              <w:autoSpaceDN w:val="0"/>
              <w:rPr>
                <w:color w:val="00000A"/>
                <w:sz w:val="18"/>
                <w:szCs w:val="18"/>
              </w:rPr>
            </w:pPr>
            <w:r w:rsidRPr="00FF7F6F">
              <w:rPr>
                <w:sz w:val="18"/>
                <w:szCs w:val="1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4F6A68" w14:textId="77777777" w:rsidR="00FF7F6F" w:rsidRPr="00FF7F6F" w:rsidRDefault="00FF7F6F" w:rsidP="00FF7F6F">
            <w:pPr>
              <w:widowControl w:val="0"/>
              <w:suppressAutoHyphens/>
              <w:autoSpaceDN w:val="0"/>
              <w:spacing w:line="190" w:lineRule="exact"/>
              <w:ind w:left="220"/>
              <w:textAlignment w:val="baseline"/>
              <w:rPr>
                <w:rFonts w:eastAsia="Andale Sans UI"/>
                <w:kern w:val="3"/>
                <w:sz w:val="18"/>
                <w:szCs w:val="18"/>
              </w:rPr>
            </w:pPr>
            <w:r w:rsidRPr="00FF7F6F">
              <w:rPr>
                <w:rFonts w:eastAsia="Andale Sans UI"/>
                <w:color w:val="000000"/>
                <w:kern w:val="3"/>
                <w:sz w:val="18"/>
                <w:szCs w:val="18"/>
                <w:lang w:bidi="ru-RU"/>
              </w:rPr>
              <w:t>383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1D5D2"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рубль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64C26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val="en-US" w:eastAsia="en-US" w:bidi="en-US"/>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83305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val="en-US" w:eastAsia="en-US" w:bidi="en-U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E2D05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val="en-US" w:eastAsia="en-US" w:bidi="en-US"/>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5FD67F" w14:textId="77777777" w:rsidR="00FF7F6F" w:rsidRPr="00FF7F6F" w:rsidRDefault="00FF7F6F" w:rsidP="00FF7F6F">
            <w:pPr>
              <w:widowControl w:val="0"/>
              <w:suppressAutoHyphens/>
              <w:autoSpaceDN w:val="0"/>
              <w:ind w:firstLine="720"/>
              <w:rPr>
                <w:sz w:val="18"/>
                <w:szCs w:val="18"/>
              </w:rPr>
            </w:pPr>
          </w:p>
        </w:tc>
      </w:tr>
      <w:tr w:rsidR="00FF7F6F" w:rsidRPr="00FF7F6F" w14:paraId="49A5B4CB"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AE2ED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47B8E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8C9A9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1326DD"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C6B2DF" w14:textId="77777777" w:rsidR="00FF7F6F" w:rsidRPr="00FF7F6F" w:rsidRDefault="00FF7F6F" w:rsidP="00FF7F6F">
            <w:pPr>
              <w:widowControl w:val="0"/>
              <w:suppressAutoHyphens/>
              <w:autoSpaceDN w:val="0"/>
              <w:spacing w:line="190" w:lineRule="exact"/>
              <w:ind w:left="240"/>
              <w:textAlignment w:val="baseline"/>
              <w:rPr>
                <w:rFonts w:eastAsia="Andale Sans UI"/>
                <w:kern w:val="3"/>
                <w:sz w:val="18"/>
                <w:szCs w:val="18"/>
              </w:rPr>
            </w:pPr>
            <w:r w:rsidRPr="00FF7F6F">
              <w:rPr>
                <w:rFonts w:eastAsia="Andale Sans UI"/>
                <w:color w:val="000000"/>
                <w:kern w:val="3"/>
                <w:sz w:val="18"/>
                <w:szCs w:val="18"/>
                <w:lang w:bidi="ru-RU"/>
              </w:rPr>
              <w:t>383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C8CC89" w14:textId="77777777" w:rsidR="00FF7F6F" w:rsidRPr="00FF7F6F" w:rsidRDefault="00FF7F6F" w:rsidP="00FF7F6F">
            <w:pPr>
              <w:widowControl w:val="0"/>
              <w:suppressAutoHyphens/>
              <w:autoSpaceDN w:val="0"/>
              <w:spacing w:line="190" w:lineRule="exact"/>
              <w:ind w:right="260"/>
              <w:jc w:val="right"/>
              <w:textAlignment w:val="baseline"/>
              <w:rPr>
                <w:rFonts w:eastAsia="Andale Sans UI"/>
                <w:kern w:val="3"/>
                <w:sz w:val="18"/>
                <w:szCs w:val="18"/>
              </w:rPr>
            </w:pPr>
            <w:r w:rsidRPr="00FF7F6F">
              <w:rPr>
                <w:rFonts w:eastAsia="Andale Sans UI"/>
                <w:color w:val="000000"/>
                <w:kern w:val="3"/>
                <w:sz w:val="18"/>
                <w:szCs w:val="18"/>
                <w:lang w:bidi="ru-RU"/>
              </w:rPr>
              <w:t>рубль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E5B6E1A" w14:textId="77777777" w:rsidR="00FF7F6F" w:rsidRPr="00FF7F6F" w:rsidRDefault="00FF7F6F" w:rsidP="00FF7F6F">
            <w:pPr>
              <w:widowControl w:val="0"/>
              <w:suppressAutoHyphens/>
              <w:autoSpaceDN w:val="0"/>
              <w:spacing w:line="226"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40000 руб.</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49B961D" w14:textId="77777777" w:rsidR="00FF7F6F" w:rsidRPr="00FF7F6F" w:rsidRDefault="00FF7F6F" w:rsidP="00FF7F6F">
            <w:pPr>
              <w:widowControl w:val="0"/>
              <w:suppressAutoHyphens/>
              <w:autoSpaceDN w:val="0"/>
              <w:spacing w:line="226" w:lineRule="exact"/>
              <w:jc w:val="center"/>
              <w:textAlignment w:val="baseline"/>
              <w:rPr>
                <w:rFonts w:eastAsia="Andale Sans UI"/>
                <w:kern w:val="3"/>
                <w:sz w:val="18"/>
                <w:szCs w:val="18"/>
              </w:rPr>
            </w:pPr>
            <w:r w:rsidRPr="00FF7F6F">
              <w:rPr>
                <w:rFonts w:eastAsia="Andale Sans UI"/>
                <w:color w:val="000000"/>
                <w:kern w:val="3"/>
                <w:sz w:val="18"/>
                <w:szCs w:val="18"/>
                <w:lang w:bidi="ru-RU"/>
              </w:rPr>
              <w:t>не более 20000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FDAB8FE" w14:textId="77777777" w:rsidR="00FF7F6F" w:rsidRPr="00FF7F6F" w:rsidRDefault="00FF7F6F" w:rsidP="00FF7F6F">
            <w:pPr>
              <w:widowControl w:val="0"/>
              <w:suppressAutoHyphens/>
              <w:autoSpaceDN w:val="0"/>
              <w:spacing w:line="221"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 xml:space="preserve">не более 10000 </w:t>
            </w:r>
          </w:p>
          <w:p w14:paraId="44F7B5AD" w14:textId="77777777" w:rsidR="00FF7F6F" w:rsidRPr="00FF7F6F" w:rsidRDefault="00FF7F6F" w:rsidP="00FF7F6F">
            <w:pPr>
              <w:widowControl w:val="0"/>
              <w:suppressAutoHyphens/>
              <w:autoSpaceDN w:val="0"/>
              <w:spacing w:line="221" w:lineRule="exact"/>
              <w:jc w:val="center"/>
              <w:textAlignment w:val="baseline"/>
              <w:rPr>
                <w:rFonts w:eastAsia="Andale Sans UI"/>
                <w:kern w:val="3"/>
                <w:sz w:val="18"/>
                <w:szCs w:val="18"/>
              </w:rPr>
            </w:pPr>
            <w:r w:rsidRPr="00FF7F6F">
              <w:rPr>
                <w:rFonts w:eastAsia="Andale Sans UI"/>
                <w:color w:val="000000"/>
                <w:kern w:val="3"/>
                <w:sz w:val="18"/>
                <w:szCs w:val="18"/>
                <w:lang w:bidi="ru-RU"/>
              </w:rPr>
              <w:t>руб.</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0179AC" w14:textId="77777777" w:rsidR="00FF7F6F" w:rsidRPr="00FF7F6F" w:rsidRDefault="00FF7F6F" w:rsidP="00FF7F6F">
            <w:pPr>
              <w:widowControl w:val="0"/>
              <w:suppressAutoHyphens/>
              <w:autoSpaceDN w:val="0"/>
              <w:ind w:left="-113" w:right="-113"/>
              <w:jc w:val="center"/>
              <w:textAlignment w:val="baseline"/>
              <w:rPr>
                <w:rFonts w:eastAsia="Andale Sans UI"/>
                <w:kern w:val="3"/>
                <w:sz w:val="18"/>
                <w:szCs w:val="18"/>
              </w:rPr>
            </w:pPr>
          </w:p>
        </w:tc>
      </w:tr>
      <w:tr w:rsidR="00FF7F6F" w:rsidRPr="00FF7F6F" w14:paraId="3B5ABF85"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15AC94" w14:textId="77777777" w:rsidR="00FF7F6F" w:rsidRPr="00FF7F6F" w:rsidRDefault="00FF7F6F" w:rsidP="00FF7F6F">
            <w:pPr>
              <w:widowControl w:val="0"/>
              <w:suppressAutoHyphens/>
              <w:autoSpaceDN w:val="0"/>
              <w:ind w:firstLine="720"/>
              <w:jc w:val="center"/>
              <w:rPr>
                <w:sz w:val="18"/>
                <w:szCs w:val="18"/>
              </w:rPr>
            </w:pPr>
          </w:p>
          <w:p w14:paraId="5B8AABFD"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5</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F4FD6C" w14:textId="77777777" w:rsidR="00FF7F6F" w:rsidRPr="00FF7F6F" w:rsidRDefault="008D3C12" w:rsidP="00FF7F6F">
            <w:pPr>
              <w:widowControl w:val="0"/>
              <w:suppressAutoHyphens/>
              <w:autoSpaceDN w:val="0"/>
              <w:rPr>
                <w:color w:val="00000A"/>
                <w:sz w:val="18"/>
                <w:szCs w:val="18"/>
              </w:rPr>
            </w:pPr>
            <w:hyperlink r:id="rId11" w:history="1">
              <w:r w:rsidR="00FF7F6F" w:rsidRPr="00FF7F6F">
                <w:rPr>
                  <w:sz w:val="18"/>
                  <w:szCs w:val="18"/>
                </w:rPr>
                <w:t>29.10.21</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AB0361" w14:textId="77777777" w:rsidR="00FF7F6F" w:rsidRPr="00FF7F6F" w:rsidRDefault="00FF7F6F" w:rsidP="00FF7F6F">
            <w:pPr>
              <w:widowControl w:val="0"/>
              <w:suppressAutoHyphens/>
              <w:autoSpaceDN w:val="0"/>
              <w:rPr>
                <w:color w:val="00000A"/>
                <w:sz w:val="18"/>
                <w:szCs w:val="18"/>
              </w:rPr>
            </w:pPr>
            <w:r w:rsidRPr="00FF7F6F">
              <w:rPr>
                <w:sz w:val="18"/>
                <w:szCs w:val="18"/>
              </w:rPr>
              <w:t>Средства транспортные с двигателем с искровым зажиганием, с рабочим объемом цилиндров не более 1500 см</w:t>
            </w:r>
            <w:r w:rsidRPr="00FF7F6F">
              <w:rPr>
                <w:sz w:val="18"/>
                <w:szCs w:val="18"/>
                <w:vertAlign w:val="superscript"/>
              </w:rPr>
              <w:t>3</w:t>
            </w:r>
            <w:r w:rsidRPr="00FF7F6F">
              <w:rPr>
                <w:sz w:val="18"/>
                <w:szCs w:val="18"/>
              </w:rPr>
              <w:t>, новые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AD96D9" w14:textId="77777777" w:rsidR="00FF7F6F" w:rsidRPr="00FF7F6F" w:rsidRDefault="00FF7F6F" w:rsidP="00FF7F6F">
            <w:pPr>
              <w:widowControl w:val="0"/>
              <w:suppressAutoHyphens/>
              <w:autoSpaceDN w:val="0"/>
              <w:rPr>
                <w:color w:val="00000A"/>
                <w:sz w:val="18"/>
                <w:szCs w:val="18"/>
              </w:rPr>
            </w:pPr>
            <w:r w:rsidRPr="00FF7F6F">
              <w:rPr>
                <w:sz w:val="18"/>
                <w:szCs w:val="18"/>
              </w:rPr>
              <w:t>мощность двигателя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80F146" w14:textId="77777777" w:rsidR="00FF7F6F" w:rsidRPr="00FF7F6F" w:rsidRDefault="008D3C12" w:rsidP="00FF7F6F">
            <w:pPr>
              <w:widowControl w:val="0"/>
              <w:suppressAutoHyphens/>
              <w:autoSpaceDN w:val="0"/>
              <w:ind w:firstLine="720"/>
              <w:jc w:val="center"/>
              <w:rPr>
                <w:color w:val="00000A"/>
                <w:sz w:val="18"/>
                <w:szCs w:val="18"/>
              </w:rPr>
            </w:pPr>
            <w:hyperlink r:id="rId12" w:history="1">
              <w:r w:rsidR="00FF7F6F" w:rsidRPr="00FF7F6F">
                <w:rPr>
                  <w:sz w:val="18"/>
                  <w:szCs w:val="18"/>
                </w:rPr>
                <w:t>251</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B50097"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лошадиная сила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E48BDA"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D612B8"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не более 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990598"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786F83"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r>
      <w:tr w:rsidR="00FF7F6F" w:rsidRPr="00FF7F6F" w14:paraId="72123B9A"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721D5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DD86F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90DB6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3DAE26" w14:textId="77777777" w:rsidR="00FF7F6F" w:rsidRPr="00FF7F6F" w:rsidRDefault="00FF7F6F" w:rsidP="00FF7F6F">
            <w:pPr>
              <w:widowControl w:val="0"/>
              <w:suppressAutoHyphens/>
              <w:autoSpaceDN w:val="0"/>
              <w:rPr>
                <w:color w:val="00000A"/>
                <w:sz w:val="18"/>
                <w:szCs w:val="18"/>
              </w:rPr>
            </w:pPr>
            <w:r w:rsidRPr="00FF7F6F">
              <w:rPr>
                <w:sz w:val="18"/>
                <w:szCs w:val="18"/>
              </w:rPr>
              <w:t>комплектация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4EB654"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B59C24"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33F30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0CFE7D1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1A112A9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1F9B401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21F6816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08CF3E7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119BF9E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27CDEB6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21CBBC6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2006D4C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411D42E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1A9BD69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заданной</w:t>
            </w:r>
          </w:p>
          <w:p w14:paraId="6783DCF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48C174A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40A4307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75E3EEE3"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507A5E"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5E73446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0713547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0B9B620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630C340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6634E50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1644353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51BB0EE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103747B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33C6761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5FAC546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712FA2C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заданной</w:t>
            </w:r>
          </w:p>
          <w:p w14:paraId="4B857E1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5B424C1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196DAFC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1FFD193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BD4E7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3877EBE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6BA180A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2DD1D6B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662820E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2C82E44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347C77F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2614434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7267071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7587CB9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7599DEE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2B08502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заданной</w:t>
            </w:r>
          </w:p>
          <w:p w14:paraId="78F7D01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55F7001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7FCB1E0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2E4C3B8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937DA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5E478B6A"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79BC39F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4509D95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25E368B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203548B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37326CB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24818E1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1934A12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13175A1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01E8070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3D62C69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заданной</w:t>
            </w:r>
          </w:p>
          <w:p w14:paraId="1168DB3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7EAF518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26D6B15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155ED4B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r>
      <w:tr w:rsidR="00FF7F6F" w:rsidRPr="00FF7F6F" w14:paraId="0FF76C64"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8570B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41FA5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2EB27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81D35B"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960627" w14:textId="77777777" w:rsidR="00FF7F6F" w:rsidRPr="00FF7F6F" w:rsidRDefault="008D3C12" w:rsidP="00FF7F6F">
            <w:pPr>
              <w:widowControl w:val="0"/>
              <w:suppressAutoHyphens/>
              <w:autoSpaceDN w:val="0"/>
              <w:ind w:firstLine="720"/>
              <w:jc w:val="center"/>
              <w:rPr>
                <w:color w:val="00000A"/>
                <w:sz w:val="18"/>
                <w:szCs w:val="18"/>
              </w:rPr>
            </w:pPr>
            <w:hyperlink r:id="rId13" w:history="1">
              <w:r w:rsidR="00FF7F6F" w:rsidRPr="00FF7F6F">
                <w:rPr>
                  <w:sz w:val="18"/>
                  <w:szCs w:val="18"/>
                </w:rPr>
                <w:t>338</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76D391" w14:textId="77777777" w:rsidR="00FF7F6F" w:rsidRPr="00FF7F6F" w:rsidRDefault="00FF7F6F" w:rsidP="00FF7F6F">
            <w:pPr>
              <w:widowControl w:val="0"/>
              <w:suppressAutoHyphens/>
              <w:autoSpaceDN w:val="0"/>
              <w:jc w:val="center"/>
              <w:rPr>
                <w:sz w:val="18"/>
                <w:szCs w:val="18"/>
              </w:rPr>
            </w:pPr>
            <w:r w:rsidRPr="00FF7F6F">
              <w:rPr>
                <w:sz w:val="18"/>
                <w:szCs w:val="18"/>
              </w:rPr>
              <w:t>рубль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9F53DD"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1,8 млн.</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613E98"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не более 1,3 млн.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AB29FB"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1,3 млн.</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765715"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1,3 млн.</w:t>
            </w:r>
          </w:p>
        </w:tc>
      </w:tr>
      <w:tr w:rsidR="00FF7F6F" w:rsidRPr="00FF7F6F" w14:paraId="7AD64D18"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05EECE" w14:textId="77777777" w:rsidR="00FF7F6F" w:rsidRPr="00FF7F6F" w:rsidRDefault="00FF7F6F" w:rsidP="00FF7F6F">
            <w:pPr>
              <w:widowControl w:val="0"/>
              <w:suppressAutoHyphens/>
              <w:autoSpaceDN w:val="0"/>
              <w:ind w:firstLine="720"/>
              <w:jc w:val="center"/>
              <w:rPr>
                <w:sz w:val="18"/>
                <w:szCs w:val="18"/>
              </w:rPr>
            </w:pPr>
          </w:p>
          <w:p w14:paraId="58A70A55"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6</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44533F" w14:textId="77777777" w:rsidR="00FF7F6F" w:rsidRPr="00FF7F6F" w:rsidRDefault="008D3C12" w:rsidP="00FF7F6F">
            <w:pPr>
              <w:widowControl w:val="0"/>
              <w:suppressAutoHyphens/>
              <w:autoSpaceDN w:val="0"/>
              <w:rPr>
                <w:color w:val="00000A"/>
                <w:sz w:val="18"/>
                <w:szCs w:val="18"/>
              </w:rPr>
            </w:pPr>
            <w:hyperlink r:id="rId14" w:history="1">
              <w:r w:rsidR="00FF7F6F" w:rsidRPr="00FF7F6F">
                <w:rPr>
                  <w:sz w:val="18"/>
                  <w:szCs w:val="18"/>
                </w:rPr>
                <w:t>29.10.22</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3A4EBC" w14:textId="77777777" w:rsidR="00FF7F6F" w:rsidRPr="00FF7F6F" w:rsidRDefault="00FF7F6F" w:rsidP="00FF7F6F">
            <w:pPr>
              <w:widowControl w:val="0"/>
              <w:suppressAutoHyphens/>
              <w:autoSpaceDN w:val="0"/>
              <w:rPr>
                <w:color w:val="00000A"/>
                <w:sz w:val="18"/>
                <w:szCs w:val="18"/>
              </w:rPr>
            </w:pPr>
            <w:r w:rsidRPr="00FF7F6F">
              <w:rPr>
                <w:sz w:val="18"/>
                <w:szCs w:val="18"/>
              </w:rPr>
              <w:t>Средства транспортные с двигателем с искровым зажиганием, с рабочим объемом цилиндров более 1500 см</w:t>
            </w:r>
            <w:r w:rsidRPr="00FF7F6F">
              <w:rPr>
                <w:sz w:val="18"/>
                <w:szCs w:val="18"/>
                <w:vertAlign w:val="superscript"/>
              </w:rPr>
              <w:t>3</w:t>
            </w:r>
            <w:r w:rsidRPr="00FF7F6F">
              <w:rPr>
                <w:sz w:val="18"/>
                <w:szCs w:val="18"/>
              </w:rPr>
              <w:t>, новые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EB5AA4" w14:textId="77777777" w:rsidR="00FF7F6F" w:rsidRPr="00FF7F6F" w:rsidRDefault="00FF7F6F" w:rsidP="00FF7F6F">
            <w:pPr>
              <w:widowControl w:val="0"/>
              <w:suppressAutoHyphens/>
              <w:autoSpaceDN w:val="0"/>
              <w:rPr>
                <w:color w:val="00000A"/>
                <w:sz w:val="18"/>
                <w:szCs w:val="18"/>
              </w:rPr>
            </w:pPr>
            <w:r w:rsidRPr="00FF7F6F">
              <w:rPr>
                <w:sz w:val="18"/>
                <w:szCs w:val="18"/>
              </w:rPr>
              <w:t>мощность двигателя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00FEFA" w14:textId="77777777" w:rsidR="00FF7F6F" w:rsidRPr="00FF7F6F" w:rsidRDefault="008D3C12" w:rsidP="00FF7F6F">
            <w:pPr>
              <w:widowControl w:val="0"/>
              <w:suppressAutoHyphens/>
              <w:autoSpaceDN w:val="0"/>
              <w:ind w:firstLine="720"/>
              <w:jc w:val="center"/>
              <w:rPr>
                <w:color w:val="00000A"/>
                <w:sz w:val="18"/>
                <w:szCs w:val="18"/>
              </w:rPr>
            </w:pPr>
            <w:hyperlink r:id="rId15" w:history="1">
              <w:r w:rsidR="00FF7F6F" w:rsidRPr="00FF7F6F">
                <w:rPr>
                  <w:sz w:val="18"/>
                  <w:szCs w:val="18"/>
                </w:rPr>
                <w:t>251</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42758B"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лошадиная сила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A4333C"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4E4131"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не более 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27B7B7"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BFA2D3"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r>
      <w:tr w:rsidR="00FF7F6F" w:rsidRPr="00FF7F6F" w14:paraId="5AEE28F4"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589DC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A9080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A695C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CC5F24" w14:textId="77777777" w:rsidR="00FF7F6F" w:rsidRPr="00FF7F6F" w:rsidRDefault="00FF7F6F" w:rsidP="00FF7F6F">
            <w:pPr>
              <w:widowControl w:val="0"/>
              <w:suppressAutoHyphens/>
              <w:autoSpaceDN w:val="0"/>
              <w:rPr>
                <w:color w:val="00000A"/>
                <w:sz w:val="18"/>
                <w:szCs w:val="18"/>
              </w:rPr>
            </w:pPr>
            <w:r w:rsidRPr="00FF7F6F">
              <w:rPr>
                <w:sz w:val="18"/>
                <w:szCs w:val="18"/>
              </w:rPr>
              <w:t>комплектация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6AA0E0"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AA7F13"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D9E39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18FD73C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4E4F2AD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4E2ACDD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5B26E41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7E08B79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2F78246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2F184EE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5298514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38721A2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0C63425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56F3A43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5BF0CCA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3FE8966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58DF0F43"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0059645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6C3AA0"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5311C2C0"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6B69118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38D376E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2384B78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3580D64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2AA9831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4417CC2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5FFF94C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6AFAD733"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341EC1F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1B0476C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154E6E4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7CE9E23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3398A0A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015777D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9D38C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1198746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20B567C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6A5BC1E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5D2BAE3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6FC7B24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5B0FF58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0E4B603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7CB6D07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0C68E8D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2FBA023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0DF4882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7916DC4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7D0EB4B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3838A22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6FB2B1B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58FF7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324C67F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383E623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4C4B149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77612C8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65F560A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1189B00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6A32A95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3497AD0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39D4A18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2D45B1A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65BD25F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246552F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5E2C7AF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6B770AA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50E0CB90"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r>
      <w:tr w:rsidR="00FF7F6F" w:rsidRPr="00FF7F6F" w14:paraId="7814274B"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A60A1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DDA19E"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8E0A16"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259FBF"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6E2D3F" w14:textId="77777777" w:rsidR="00FF7F6F" w:rsidRPr="00FF7F6F" w:rsidRDefault="008D3C12" w:rsidP="00FF7F6F">
            <w:pPr>
              <w:widowControl w:val="0"/>
              <w:suppressAutoHyphens/>
              <w:autoSpaceDN w:val="0"/>
              <w:ind w:firstLine="720"/>
              <w:jc w:val="center"/>
              <w:rPr>
                <w:color w:val="00000A"/>
                <w:sz w:val="18"/>
                <w:szCs w:val="18"/>
              </w:rPr>
            </w:pPr>
            <w:hyperlink r:id="rId16" w:history="1">
              <w:r w:rsidR="00FF7F6F" w:rsidRPr="00FF7F6F">
                <w:rPr>
                  <w:sz w:val="18"/>
                  <w:szCs w:val="18"/>
                </w:rPr>
                <w:t>338</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CA7F9D" w14:textId="77777777" w:rsidR="00FF7F6F" w:rsidRPr="00FF7F6F" w:rsidRDefault="00FF7F6F" w:rsidP="00FF7F6F">
            <w:pPr>
              <w:widowControl w:val="0"/>
              <w:suppressAutoHyphens/>
              <w:autoSpaceDN w:val="0"/>
              <w:jc w:val="center"/>
              <w:rPr>
                <w:sz w:val="18"/>
                <w:szCs w:val="18"/>
              </w:rPr>
            </w:pPr>
            <w:r w:rsidRPr="00FF7F6F">
              <w:rPr>
                <w:sz w:val="18"/>
                <w:szCs w:val="18"/>
              </w:rPr>
              <w:t>рубль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8E6694"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1,8 млн.</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20C9D"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не более 1,3 млн.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AABC81"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1,3 млн.</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0E4FB2"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1,3 млн.</w:t>
            </w:r>
          </w:p>
        </w:tc>
      </w:tr>
      <w:tr w:rsidR="00FF7F6F" w:rsidRPr="00FF7F6F" w14:paraId="6ACF210A"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345AF6" w14:textId="77777777" w:rsidR="00FF7F6F" w:rsidRPr="00FF7F6F" w:rsidRDefault="00FF7F6F" w:rsidP="00FF7F6F">
            <w:pPr>
              <w:widowControl w:val="0"/>
              <w:suppressAutoHyphens/>
              <w:autoSpaceDN w:val="0"/>
              <w:ind w:firstLine="720"/>
              <w:jc w:val="center"/>
              <w:rPr>
                <w:sz w:val="18"/>
                <w:szCs w:val="18"/>
              </w:rPr>
            </w:pPr>
          </w:p>
          <w:p w14:paraId="4B926CCD"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7</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64E1B8" w14:textId="77777777" w:rsidR="00FF7F6F" w:rsidRPr="00FF7F6F" w:rsidRDefault="008D3C12" w:rsidP="00FF7F6F">
            <w:pPr>
              <w:widowControl w:val="0"/>
              <w:suppressAutoHyphens/>
              <w:autoSpaceDN w:val="0"/>
              <w:rPr>
                <w:color w:val="00000A"/>
                <w:sz w:val="18"/>
                <w:szCs w:val="18"/>
              </w:rPr>
            </w:pPr>
            <w:hyperlink r:id="rId17" w:history="1">
              <w:r w:rsidR="00FF7F6F" w:rsidRPr="00FF7F6F">
                <w:rPr>
                  <w:sz w:val="18"/>
                  <w:szCs w:val="18"/>
                </w:rPr>
                <w:t>29.10.23</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34233C" w14:textId="77777777" w:rsidR="00FF7F6F" w:rsidRPr="00FF7F6F" w:rsidRDefault="00FF7F6F" w:rsidP="00FF7F6F">
            <w:pPr>
              <w:widowControl w:val="0"/>
              <w:suppressAutoHyphens/>
              <w:autoSpaceDN w:val="0"/>
              <w:rPr>
                <w:color w:val="00000A"/>
                <w:sz w:val="18"/>
                <w:szCs w:val="18"/>
              </w:rPr>
            </w:pPr>
            <w:r w:rsidRPr="00FF7F6F">
              <w:rPr>
                <w:sz w:val="18"/>
                <w:szCs w:val="18"/>
              </w:rPr>
              <w:t xml:space="preserve">Средства транспортные с поршневым двигателем внутреннего сгорания с воспламенением от сжатия (дизелем или </w:t>
            </w:r>
            <w:proofErr w:type="spellStart"/>
            <w:r w:rsidRPr="00FF7F6F">
              <w:rPr>
                <w:sz w:val="18"/>
                <w:szCs w:val="18"/>
              </w:rPr>
              <w:t>полудизелем</w:t>
            </w:r>
            <w:proofErr w:type="spellEnd"/>
            <w:r w:rsidRPr="00FF7F6F">
              <w:rPr>
                <w:sz w:val="18"/>
                <w:szCs w:val="18"/>
              </w:rPr>
              <w:t>), новые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38BB5F" w14:textId="77777777" w:rsidR="00FF7F6F" w:rsidRPr="00FF7F6F" w:rsidRDefault="00FF7F6F" w:rsidP="00FF7F6F">
            <w:pPr>
              <w:widowControl w:val="0"/>
              <w:suppressAutoHyphens/>
              <w:autoSpaceDN w:val="0"/>
              <w:rPr>
                <w:color w:val="00000A"/>
                <w:sz w:val="18"/>
                <w:szCs w:val="18"/>
              </w:rPr>
            </w:pPr>
            <w:r w:rsidRPr="00FF7F6F">
              <w:rPr>
                <w:sz w:val="18"/>
                <w:szCs w:val="18"/>
              </w:rPr>
              <w:t>мощность двигателя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78E7AE" w14:textId="77777777" w:rsidR="00FF7F6F" w:rsidRPr="00FF7F6F" w:rsidRDefault="008D3C12" w:rsidP="00FF7F6F">
            <w:pPr>
              <w:widowControl w:val="0"/>
              <w:suppressAutoHyphens/>
              <w:autoSpaceDN w:val="0"/>
              <w:ind w:firstLine="720"/>
              <w:jc w:val="center"/>
              <w:rPr>
                <w:color w:val="00000A"/>
                <w:sz w:val="18"/>
                <w:szCs w:val="18"/>
              </w:rPr>
            </w:pPr>
            <w:hyperlink r:id="rId18" w:history="1">
              <w:r w:rsidR="00FF7F6F" w:rsidRPr="00FF7F6F">
                <w:rPr>
                  <w:sz w:val="18"/>
                  <w:szCs w:val="18"/>
                </w:rPr>
                <w:t>251</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5CD295"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лошадиная сила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077CD6"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4D0E5B"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не более 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2CB98F"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D7907E"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r>
      <w:tr w:rsidR="00FF7F6F" w:rsidRPr="00FF7F6F" w14:paraId="3C01C508"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3372C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C7C0D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3D016B"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6C4A7F" w14:textId="77777777" w:rsidR="00FF7F6F" w:rsidRPr="00FF7F6F" w:rsidRDefault="00FF7F6F" w:rsidP="00FF7F6F">
            <w:pPr>
              <w:widowControl w:val="0"/>
              <w:suppressAutoHyphens/>
              <w:autoSpaceDN w:val="0"/>
              <w:rPr>
                <w:color w:val="00000A"/>
                <w:sz w:val="18"/>
                <w:szCs w:val="18"/>
              </w:rPr>
            </w:pPr>
            <w:r w:rsidRPr="00FF7F6F">
              <w:rPr>
                <w:sz w:val="18"/>
                <w:szCs w:val="18"/>
              </w:rPr>
              <w:t>комплектация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72E82A"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1812D"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05872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331F651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5675455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6BF1363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1FB9337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1EF76C1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14F97EE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428521C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086DB74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741D969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2E269FE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1AD14FB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6AECD1E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1A3EBA9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(серии) в</w:t>
            </w:r>
          </w:p>
          <w:p w14:paraId="7388AA3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5CF7C44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316A4D"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0AC7E0A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3101D72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2EA802B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7E7D9AA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33A3910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25006E2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1C8F6EA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45946F8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6A887C9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11209D2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2B3A858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7F21CFD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4F2EE9E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(серии) в</w:t>
            </w:r>
          </w:p>
          <w:p w14:paraId="55D046B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3235C7BA"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3BFDF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1C8ACCF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13E4F5B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51B3683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6AB1CDA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422CAC4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46D9393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1674D9A3"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1BCDEFD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4677230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6388DE5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14C7E03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52F27C6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3B9C032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(серии) в</w:t>
            </w:r>
          </w:p>
          <w:p w14:paraId="6B324A7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036043ED"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1A9CAA"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5AF8D6C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1753C8B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0448C29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765E031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0FA9098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62DE81C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0D25F9C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04EB0CA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4851043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671C5A0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45B6650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014FB1DE"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696734B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(серии) в</w:t>
            </w:r>
          </w:p>
          <w:p w14:paraId="375E2A9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3295E86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r>
      <w:tr w:rsidR="00FF7F6F" w:rsidRPr="00FF7F6F" w14:paraId="7D346A3B"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F0A94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9B262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131DF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72C7A2"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615F66" w14:textId="77777777" w:rsidR="00FF7F6F" w:rsidRPr="00FF7F6F" w:rsidRDefault="008D3C12" w:rsidP="00FF7F6F">
            <w:pPr>
              <w:widowControl w:val="0"/>
              <w:suppressAutoHyphens/>
              <w:autoSpaceDN w:val="0"/>
              <w:ind w:firstLine="720"/>
              <w:jc w:val="center"/>
              <w:rPr>
                <w:color w:val="00000A"/>
                <w:sz w:val="18"/>
                <w:szCs w:val="18"/>
              </w:rPr>
            </w:pPr>
            <w:hyperlink r:id="rId19" w:history="1">
              <w:r w:rsidR="00FF7F6F" w:rsidRPr="00FF7F6F">
                <w:rPr>
                  <w:sz w:val="18"/>
                  <w:szCs w:val="18"/>
                </w:rPr>
                <w:t>338</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95CC30" w14:textId="77777777" w:rsidR="00FF7F6F" w:rsidRPr="00FF7F6F" w:rsidRDefault="00FF7F6F" w:rsidP="00FF7F6F">
            <w:pPr>
              <w:widowControl w:val="0"/>
              <w:suppressAutoHyphens/>
              <w:autoSpaceDN w:val="0"/>
              <w:jc w:val="center"/>
              <w:rPr>
                <w:sz w:val="18"/>
                <w:szCs w:val="18"/>
              </w:rPr>
            </w:pPr>
            <w:r w:rsidRPr="00FF7F6F">
              <w:rPr>
                <w:sz w:val="18"/>
                <w:szCs w:val="18"/>
              </w:rPr>
              <w:t>рубль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C6F1EF" w14:textId="77777777" w:rsidR="00FF7F6F" w:rsidRPr="00FF7F6F" w:rsidRDefault="00FF7F6F" w:rsidP="00FF7F6F">
            <w:pPr>
              <w:widowControl w:val="0"/>
              <w:suppressAutoHyphens/>
              <w:autoSpaceDN w:val="0"/>
              <w:rPr>
                <w:sz w:val="18"/>
                <w:szCs w:val="18"/>
              </w:rPr>
            </w:pPr>
            <w:r w:rsidRPr="00FF7F6F">
              <w:rPr>
                <w:sz w:val="18"/>
                <w:szCs w:val="18"/>
              </w:rPr>
              <w:t>не более 1,5 млн.</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3BFC8B" w14:textId="77777777" w:rsidR="00FF7F6F" w:rsidRPr="00FF7F6F" w:rsidRDefault="00FF7F6F" w:rsidP="00FF7F6F">
            <w:pPr>
              <w:widowControl w:val="0"/>
              <w:suppressAutoHyphens/>
              <w:autoSpaceDN w:val="0"/>
              <w:rPr>
                <w:color w:val="00000A"/>
                <w:sz w:val="18"/>
                <w:szCs w:val="18"/>
              </w:rPr>
            </w:pPr>
            <w:r w:rsidRPr="00FF7F6F">
              <w:rPr>
                <w:sz w:val="18"/>
                <w:szCs w:val="18"/>
              </w:rPr>
              <w:t>не более 1,3 млн.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544C78" w14:textId="77777777" w:rsidR="00FF7F6F" w:rsidRPr="00FF7F6F" w:rsidRDefault="00FF7F6F" w:rsidP="00FF7F6F">
            <w:pPr>
              <w:widowControl w:val="0"/>
              <w:suppressAutoHyphens/>
              <w:autoSpaceDN w:val="0"/>
              <w:rPr>
                <w:sz w:val="18"/>
                <w:szCs w:val="18"/>
              </w:rPr>
            </w:pPr>
            <w:r w:rsidRPr="00FF7F6F">
              <w:rPr>
                <w:sz w:val="18"/>
                <w:szCs w:val="18"/>
              </w:rPr>
              <w:t>не более 1,3 млн.</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067E9E" w14:textId="77777777" w:rsidR="00FF7F6F" w:rsidRPr="00FF7F6F" w:rsidRDefault="00FF7F6F" w:rsidP="00FF7F6F">
            <w:pPr>
              <w:widowControl w:val="0"/>
              <w:suppressAutoHyphens/>
              <w:autoSpaceDN w:val="0"/>
              <w:rPr>
                <w:sz w:val="18"/>
                <w:szCs w:val="18"/>
              </w:rPr>
            </w:pPr>
            <w:r w:rsidRPr="00FF7F6F">
              <w:rPr>
                <w:sz w:val="18"/>
                <w:szCs w:val="18"/>
              </w:rPr>
              <w:t>не более 1,3 млн.</w:t>
            </w:r>
          </w:p>
        </w:tc>
      </w:tr>
      <w:tr w:rsidR="00FF7F6F" w:rsidRPr="00FF7F6F" w14:paraId="46E1734B"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DC5CEE" w14:textId="77777777" w:rsidR="00FF7F6F" w:rsidRPr="00FF7F6F" w:rsidRDefault="00FF7F6F" w:rsidP="00FF7F6F">
            <w:pPr>
              <w:widowControl w:val="0"/>
              <w:suppressAutoHyphens/>
              <w:autoSpaceDN w:val="0"/>
              <w:rPr>
                <w:sz w:val="18"/>
                <w:szCs w:val="18"/>
              </w:rPr>
            </w:pPr>
          </w:p>
          <w:p w14:paraId="46E60E45"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8</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BE57EB" w14:textId="77777777" w:rsidR="00FF7F6F" w:rsidRPr="00FF7F6F" w:rsidRDefault="008D3C12" w:rsidP="00FF7F6F">
            <w:pPr>
              <w:widowControl w:val="0"/>
              <w:suppressAutoHyphens/>
              <w:autoSpaceDN w:val="0"/>
              <w:rPr>
                <w:color w:val="00000A"/>
                <w:sz w:val="18"/>
                <w:szCs w:val="18"/>
              </w:rPr>
            </w:pPr>
            <w:hyperlink r:id="rId20" w:history="1">
              <w:r w:rsidR="00FF7F6F" w:rsidRPr="00FF7F6F">
                <w:rPr>
                  <w:sz w:val="18"/>
                  <w:szCs w:val="18"/>
                </w:rPr>
                <w:t>29.10.24</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3F8698" w14:textId="77777777" w:rsidR="00FF7F6F" w:rsidRPr="00FF7F6F" w:rsidRDefault="00FF7F6F" w:rsidP="00FF7F6F">
            <w:pPr>
              <w:widowControl w:val="0"/>
              <w:suppressAutoHyphens/>
              <w:autoSpaceDN w:val="0"/>
              <w:rPr>
                <w:color w:val="00000A"/>
                <w:sz w:val="18"/>
                <w:szCs w:val="18"/>
              </w:rPr>
            </w:pPr>
            <w:r w:rsidRPr="00FF7F6F">
              <w:rPr>
                <w:sz w:val="18"/>
                <w:szCs w:val="18"/>
              </w:rPr>
              <w:t>Средства автотранспортные для перевозки людей прочие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1B6637" w14:textId="77777777" w:rsidR="00FF7F6F" w:rsidRPr="00FF7F6F" w:rsidRDefault="00FF7F6F" w:rsidP="00FF7F6F">
            <w:pPr>
              <w:widowControl w:val="0"/>
              <w:suppressAutoHyphens/>
              <w:autoSpaceDN w:val="0"/>
              <w:rPr>
                <w:color w:val="00000A"/>
                <w:sz w:val="18"/>
                <w:szCs w:val="18"/>
              </w:rPr>
            </w:pPr>
            <w:r w:rsidRPr="00FF7F6F">
              <w:rPr>
                <w:sz w:val="18"/>
                <w:szCs w:val="18"/>
              </w:rPr>
              <w:t>мощность двигателя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2D132A" w14:textId="77777777" w:rsidR="00FF7F6F" w:rsidRPr="00FF7F6F" w:rsidRDefault="008D3C12" w:rsidP="00FF7F6F">
            <w:pPr>
              <w:widowControl w:val="0"/>
              <w:suppressAutoHyphens/>
              <w:autoSpaceDN w:val="0"/>
              <w:ind w:firstLine="720"/>
              <w:jc w:val="center"/>
              <w:rPr>
                <w:color w:val="00000A"/>
                <w:sz w:val="18"/>
                <w:szCs w:val="18"/>
              </w:rPr>
            </w:pPr>
            <w:hyperlink r:id="rId21" w:history="1">
              <w:r w:rsidR="00FF7F6F" w:rsidRPr="00FF7F6F">
                <w:rPr>
                  <w:sz w:val="18"/>
                  <w:szCs w:val="18"/>
                </w:rPr>
                <w:t>251</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4FB29"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лошадиная сила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6449FC"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770636"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не более 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363243"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331CB7" w14:textId="77777777" w:rsidR="00FF7F6F" w:rsidRPr="00FF7F6F" w:rsidRDefault="00FF7F6F" w:rsidP="00FF7F6F">
            <w:pPr>
              <w:widowControl w:val="0"/>
              <w:suppressAutoHyphens/>
              <w:autoSpaceDN w:val="0"/>
              <w:jc w:val="center"/>
              <w:rPr>
                <w:sz w:val="18"/>
                <w:szCs w:val="18"/>
              </w:rPr>
            </w:pPr>
            <w:r w:rsidRPr="00FF7F6F">
              <w:rPr>
                <w:sz w:val="18"/>
                <w:szCs w:val="18"/>
              </w:rPr>
              <w:t>не более 200</w:t>
            </w:r>
          </w:p>
        </w:tc>
      </w:tr>
      <w:tr w:rsidR="00FF7F6F" w:rsidRPr="00FF7F6F" w14:paraId="00AB7D61"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10E3C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FF39D5"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5A99D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CC9184" w14:textId="77777777" w:rsidR="00FF7F6F" w:rsidRPr="00FF7F6F" w:rsidRDefault="00FF7F6F" w:rsidP="00FF7F6F">
            <w:pPr>
              <w:widowControl w:val="0"/>
              <w:suppressAutoHyphens/>
              <w:autoSpaceDN w:val="0"/>
              <w:rPr>
                <w:color w:val="00000A"/>
                <w:sz w:val="18"/>
                <w:szCs w:val="18"/>
              </w:rPr>
            </w:pPr>
            <w:r w:rsidRPr="00FF7F6F">
              <w:rPr>
                <w:sz w:val="18"/>
                <w:szCs w:val="18"/>
              </w:rPr>
              <w:t>комплектация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F74893"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A7FE27"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CDF45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2A235CBD"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29A97BC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65FF49B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0DBB5D4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67F5387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458318D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515E0A5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1FBF719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0E757A5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4BE3E05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0022E11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55222DF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1B4AF55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25B2D5D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58C2344E"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5D6BB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73F9AA4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4C06A0D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355433C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7A53994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742B60C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3F2B959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0617AF9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55B7B12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0314370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3990E0A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0607A5A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6E6B354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21E90DA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04BCFC7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612DF0F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82131D"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2B24222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243E9A6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10B6BE7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4DB5623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4285143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066686F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265354B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65E4EA4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19FCC02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10642C2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6DFF80E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7E02085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2F0708B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3BE6FC5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276CADD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54F49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4937C0C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7AECA66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63B7C7A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1C72570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6980DAA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0F519E0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4928261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244A3F5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4F6D81B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371531E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4328332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783F168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27508EE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588683E3"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3B7E8B1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r>
      <w:tr w:rsidR="00FF7F6F" w:rsidRPr="00FF7F6F" w14:paraId="5B89CEE4"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F59B4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53A12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95138"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8DB034" w14:textId="77777777" w:rsidR="00FF7F6F" w:rsidRPr="00FF7F6F" w:rsidRDefault="00FF7F6F" w:rsidP="00FF7F6F">
            <w:pPr>
              <w:widowControl w:val="0"/>
              <w:suppressAutoHyphens/>
              <w:autoSpaceDN w:val="0"/>
              <w:rPr>
                <w:sz w:val="18"/>
                <w:szCs w:val="18"/>
              </w:rPr>
            </w:pPr>
            <w:r w:rsidRPr="00FF7F6F">
              <w:rPr>
                <w:sz w:val="18"/>
                <w:szCs w:val="18"/>
              </w:rPr>
              <w:t>предельная цена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AD9315" w14:textId="77777777" w:rsidR="00FF7F6F" w:rsidRPr="00FF7F6F" w:rsidRDefault="008D3C12" w:rsidP="00FF7F6F">
            <w:pPr>
              <w:widowControl w:val="0"/>
              <w:suppressAutoHyphens/>
              <w:autoSpaceDN w:val="0"/>
              <w:ind w:firstLine="720"/>
              <w:jc w:val="center"/>
              <w:rPr>
                <w:color w:val="00000A"/>
                <w:sz w:val="18"/>
                <w:szCs w:val="18"/>
              </w:rPr>
            </w:pPr>
            <w:hyperlink r:id="rId22" w:history="1">
              <w:r w:rsidR="00FF7F6F" w:rsidRPr="00FF7F6F">
                <w:rPr>
                  <w:sz w:val="18"/>
                  <w:szCs w:val="18"/>
                </w:rPr>
                <w:t>338</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F05E74" w14:textId="77777777" w:rsidR="00FF7F6F" w:rsidRPr="00FF7F6F" w:rsidRDefault="00FF7F6F" w:rsidP="00FF7F6F">
            <w:pPr>
              <w:widowControl w:val="0"/>
              <w:suppressAutoHyphens/>
              <w:autoSpaceDN w:val="0"/>
              <w:jc w:val="center"/>
              <w:rPr>
                <w:sz w:val="18"/>
                <w:szCs w:val="18"/>
              </w:rPr>
            </w:pPr>
            <w:r w:rsidRPr="00FF7F6F">
              <w:rPr>
                <w:sz w:val="18"/>
                <w:szCs w:val="18"/>
              </w:rPr>
              <w:t>рубль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64491A"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1,5 млн.</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5556CB"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не более 1,5 млн.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EF7666"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1,5 млн.</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9DF9ED" w14:textId="77777777" w:rsidR="00FF7F6F" w:rsidRPr="00FF7F6F" w:rsidRDefault="00FF7F6F" w:rsidP="00FF7F6F">
            <w:pPr>
              <w:widowControl w:val="0"/>
              <w:suppressAutoHyphens/>
              <w:autoSpaceDN w:val="0"/>
              <w:jc w:val="center"/>
              <w:rPr>
                <w:sz w:val="18"/>
                <w:szCs w:val="18"/>
              </w:rPr>
            </w:pPr>
            <w:r w:rsidRPr="00FF7F6F">
              <w:rPr>
                <w:sz w:val="18"/>
                <w:szCs w:val="18"/>
              </w:rPr>
              <w:t>не более 1,5 млн.</w:t>
            </w:r>
          </w:p>
        </w:tc>
      </w:tr>
      <w:tr w:rsidR="00FF7F6F" w:rsidRPr="00FF7F6F" w14:paraId="66732F84"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D2D9D8" w14:textId="77777777" w:rsidR="00FF7F6F" w:rsidRPr="00FF7F6F" w:rsidRDefault="00FF7F6F" w:rsidP="00FF7F6F">
            <w:pPr>
              <w:widowControl w:val="0"/>
              <w:suppressAutoHyphens/>
              <w:autoSpaceDN w:val="0"/>
              <w:ind w:firstLine="720"/>
              <w:jc w:val="center"/>
              <w:rPr>
                <w:sz w:val="18"/>
                <w:szCs w:val="18"/>
              </w:rPr>
            </w:pPr>
            <w:r w:rsidRPr="00FF7F6F">
              <w:rPr>
                <w:sz w:val="18"/>
                <w:szCs w:val="18"/>
              </w:rPr>
              <w:t>9</w:t>
            </w:r>
          </w:p>
          <w:p w14:paraId="43FC0537" w14:textId="77777777" w:rsidR="00FF7F6F" w:rsidRPr="00FF7F6F" w:rsidRDefault="00FF7F6F" w:rsidP="00FF7F6F">
            <w:pPr>
              <w:widowControl w:val="0"/>
              <w:suppressAutoHyphens/>
              <w:autoSpaceDN w:val="0"/>
              <w:textAlignment w:val="baseline"/>
              <w:rPr>
                <w:rFonts w:eastAsia="Andale Sans UI"/>
                <w:kern w:val="3"/>
                <w:sz w:val="18"/>
                <w:szCs w:val="18"/>
              </w:rPr>
            </w:pPr>
            <w:r w:rsidRPr="00FF7F6F">
              <w:rPr>
                <w:rFonts w:eastAsia="Andale Sans UI"/>
                <w:kern w:val="3"/>
                <w:sz w:val="18"/>
                <w:szCs w:val="18"/>
              </w:rPr>
              <w:t>9</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60EF57" w14:textId="77777777" w:rsidR="00FF7F6F" w:rsidRPr="00FF7F6F" w:rsidRDefault="008D3C12" w:rsidP="00FF7F6F">
            <w:pPr>
              <w:widowControl w:val="0"/>
              <w:suppressAutoHyphens/>
              <w:autoSpaceDN w:val="0"/>
              <w:rPr>
                <w:color w:val="00000A"/>
                <w:sz w:val="18"/>
                <w:szCs w:val="18"/>
              </w:rPr>
            </w:pPr>
            <w:hyperlink r:id="rId23" w:history="1">
              <w:r w:rsidR="00FF7F6F" w:rsidRPr="00FF7F6F">
                <w:rPr>
                  <w:sz w:val="18"/>
                  <w:szCs w:val="18"/>
                </w:rPr>
                <w:t>29.10.30</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CAA6B6" w14:textId="77777777" w:rsidR="00FF7F6F" w:rsidRPr="00FF7F6F" w:rsidRDefault="00FF7F6F" w:rsidP="00FF7F6F">
            <w:pPr>
              <w:widowControl w:val="0"/>
              <w:suppressAutoHyphens/>
              <w:autoSpaceDN w:val="0"/>
              <w:rPr>
                <w:color w:val="00000A"/>
                <w:sz w:val="18"/>
                <w:szCs w:val="18"/>
              </w:rPr>
            </w:pPr>
            <w:r w:rsidRPr="00FF7F6F">
              <w:rPr>
                <w:sz w:val="18"/>
                <w:szCs w:val="18"/>
              </w:rPr>
              <w:t>Средства автотранспортные для перевозки 10 или более человек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6A603E" w14:textId="77777777" w:rsidR="00FF7F6F" w:rsidRPr="00FF7F6F" w:rsidRDefault="00FF7F6F" w:rsidP="00FF7F6F">
            <w:pPr>
              <w:widowControl w:val="0"/>
              <w:suppressAutoHyphens/>
              <w:autoSpaceDN w:val="0"/>
              <w:rPr>
                <w:color w:val="00000A"/>
                <w:sz w:val="18"/>
                <w:szCs w:val="18"/>
              </w:rPr>
            </w:pPr>
            <w:r w:rsidRPr="00FF7F6F">
              <w:rPr>
                <w:sz w:val="18"/>
                <w:szCs w:val="18"/>
              </w:rPr>
              <w:t>мощность двигателя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FB1957" w14:textId="77777777" w:rsidR="00FF7F6F" w:rsidRPr="00FF7F6F" w:rsidRDefault="00FF7F6F" w:rsidP="00FF7F6F">
            <w:pPr>
              <w:widowControl w:val="0"/>
              <w:suppressAutoHyphens/>
              <w:autoSpaceDN w:val="0"/>
              <w:ind w:firstLine="720"/>
              <w:jc w:val="center"/>
              <w:rPr>
                <w:color w:val="00000A"/>
                <w:sz w:val="18"/>
                <w:szCs w:val="18"/>
              </w:rPr>
            </w:pPr>
            <w:r w:rsidRPr="00FF7F6F">
              <w:rPr>
                <w:color w:val="00000A"/>
                <w:sz w:val="18"/>
                <w:szCs w:val="18"/>
              </w:rPr>
              <w:t>251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08113E"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лошадиная сила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B8A746F"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9A17202"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219F8C99"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0E18335"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r>
      <w:tr w:rsidR="00FF7F6F" w:rsidRPr="00FF7F6F" w14:paraId="2CEB2752"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F2BBAF"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1720F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59397D"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FF575D" w14:textId="77777777" w:rsidR="00FF7F6F" w:rsidRPr="00FF7F6F" w:rsidRDefault="00FF7F6F" w:rsidP="00FF7F6F">
            <w:pPr>
              <w:widowControl w:val="0"/>
              <w:suppressAutoHyphens/>
              <w:autoSpaceDN w:val="0"/>
              <w:rPr>
                <w:color w:val="00000A"/>
                <w:sz w:val="18"/>
                <w:szCs w:val="18"/>
              </w:rPr>
            </w:pPr>
            <w:r w:rsidRPr="00FF7F6F">
              <w:rPr>
                <w:sz w:val="18"/>
                <w:szCs w:val="18"/>
              </w:rPr>
              <w:t>комплектация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C7544A"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F97BFD"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16825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5492E69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22A54EC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3ACB0D6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1ACE8A6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00A064A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2442A00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2B02175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0A455D8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2222A14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2591378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4F0D2B3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474009BA"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7EC208D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74D961D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528B513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порядке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B6A7C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0B4F7B7A"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0340A64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6238AD8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3366719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7C213C6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2217D16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06C9321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6F925AE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5CB5B6D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42334F9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4581EBC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243F6F3D"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309B3C3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4E63027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4763922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порядке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EB086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40AF667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23FB8CE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045A067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0CB6B6B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588C0F6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1038A1F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67AB352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2E224B7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74B6069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0626EFE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1ECF055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070C442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7C9E6CF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64C65A4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2882320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порядке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C62763"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оснащенность</w:t>
            </w:r>
          </w:p>
          <w:p w14:paraId="3DE1C99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19FEC04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5D224BC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07C162F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20FF540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7E46B13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790A22D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14E7561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09DD9A6D"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157A0FA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06B8560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68C875B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6D5922B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0F9648B0"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136F390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lastRenderedPageBreak/>
              <w:t>порядке</w:t>
            </w:r>
          </w:p>
        </w:tc>
      </w:tr>
      <w:tr w:rsidR="00FF7F6F" w:rsidRPr="00FF7F6F" w14:paraId="6402863E"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503899" w14:textId="77777777" w:rsidR="00FF7F6F" w:rsidRPr="00FF7F6F" w:rsidRDefault="00FF7F6F" w:rsidP="00FF7F6F">
            <w:pPr>
              <w:widowControl w:val="0"/>
              <w:suppressAutoHyphens/>
              <w:autoSpaceDN w:val="0"/>
              <w:ind w:firstLine="720"/>
              <w:jc w:val="center"/>
              <w:rPr>
                <w:sz w:val="18"/>
                <w:szCs w:val="18"/>
              </w:rPr>
            </w:pPr>
            <w:r w:rsidRPr="00FF7F6F">
              <w:rPr>
                <w:sz w:val="18"/>
                <w:szCs w:val="18"/>
              </w:rPr>
              <w:lastRenderedPageBreak/>
              <w:t>110</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982E2F" w14:textId="77777777" w:rsidR="00FF7F6F" w:rsidRPr="00FF7F6F" w:rsidRDefault="008D3C12" w:rsidP="00FF7F6F">
            <w:pPr>
              <w:widowControl w:val="0"/>
              <w:suppressAutoHyphens/>
              <w:autoSpaceDN w:val="0"/>
              <w:rPr>
                <w:color w:val="00000A"/>
                <w:sz w:val="18"/>
                <w:szCs w:val="18"/>
              </w:rPr>
            </w:pPr>
            <w:hyperlink r:id="rId24" w:history="1">
              <w:r w:rsidR="00FF7F6F" w:rsidRPr="00FF7F6F">
                <w:rPr>
                  <w:sz w:val="18"/>
                  <w:szCs w:val="18"/>
                </w:rPr>
                <w:t>29.10.41</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308A6D" w14:textId="77777777" w:rsidR="00FF7F6F" w:rsidRPr="00FF7F6F" w:rsidRDefault="00FF7F6F" w:rsidP="00FF7F6F">
            <w:pPr>
              <w:widowControl w:val="0"/>
              <w:suppressAutoHyphens/>
              <w:autoSpaceDN w:val="0"/>
              <w:rPr>
                <w:color w:val="00000A"/>
                <w:sz w:val="18"/>
                <w:szCs w:val="18"/>
              </w:rPr>
            </w:pPr>
            <w:r w:rsidRPr="00FF7F6F">
              <w:rPr>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FF7F6F">
              <w:rPr>
                <w:sz w:val="18"/>
                <w:szCs w:val="18"/>
              </w:rPr>
              <w:t>полудизелем</w:t>
            </w:r>
            <w:proofErr w:type="spellEnd"/>
            <w:r w:rsidRPr="00FF7F6F">
              <w:rPr>
                <w:sz w:val="18"/>
                <w:szCs w:val="18"/>
              </w:rPr>
              <w:t>), новые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3B7122" w14:textId="77777777" w:rsidR="00FF7F6F" w:rsidRPr="00FF7F6F" w:rsidRDefault="00FF7F6F" w:rsidP="00FF7F6F">
            <w:pPr>
              <w:widowControl w:val="0"/>
              <w:suppressAutoHyphens/>
              <w:autoSpaceDN w:val="0"/>
              <w:rPr>
                <w:color w:val="00000A"/>
                <w:sz w:val="18"/>
                <w:szCs w:val="18"/>
              </w:rPr>
            </w:pPr>
            <w:r w:rsidRPr="00FF7F6F">
              <w:rPr>
                <w:sz w:val="18"/>
                <w:szCs w:val="18"/>
              </w:rPr>
              <w:t>мощность двигателя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6FF0CD" w14:textId="77777777" w:rsidR="00FF7F6F" w:rsidRPr="00FF7F6F" w:rsidRDefault="008D3C12" w:rsidP="00FF7F6F">
            <w:pPr>
              <w:widowControl w:val="0"/>
              <w:suppressAutoHyphens/>
              <w:autoSpaceDN w:val="0"/>
              <w:ind w:firstLine="720"/>
              <w:jc w:val="center"/>
              <w:rPr>
                <w:color w:val="00000A"/>
                <w:sz w:val="18"/>
                <w:szCs w:val="18"/>
              </w:rPr>
            </w:pPr>
            <w:hyperlink r:id="rId25" w:history="1">
              <w:r w:rsidR="00FF7F6F" w:rsidRPr="00FF7F6F">
                <w:rPr>
                  <w:sz w:val="18"/>
                  <w:szCs w:val="18"/>
                </w:rPr>
                <w:t>251</w:t>
              </w:r>
            </w:hyperlink>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5E54E"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лошадиная сила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FEAAC57"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8E2589F"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1E6ED5DB"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1D0F0369" w14:textId="77777777" w:rsidR="00FF7F6F" w:rsidRPr="00FF7F6F" w:rsidRDefault="00FF7F6F" w:rsidP="00FF7F6F">
            <w:pPr>
              <w:widowControl w:val="0"/>
              <w:suppressAutoHyphens/>
              <w:autoSpaceDN w:val="0"/>
              <w:spacing w:line="190" w:lineRule="exact"/>
              <w:ind w:left="260"/>
              <w:textAlignment w:val="baseline"/>
              <w:rPr>
                <w:rFonts w:eastAsia="Andale Sans UI"/>
                <w:kern w:val="3"/>
                <w:sz w:val="18"/>
                <w:szCs w:val="18"/>
              </w:rPr>
            </w:pPr>
            <w:r w:rsidRPr="00FF7F6F">
              <w:rPr>
                <w:rFonts w:eastAsia="Andale Sans UI"/>
                <w:color w:val="000000"/>
                <w:kern w:val="3"/>
                <w:sz w:val="18"/>
                <w:szCs w:val="18"/>
                <w:lang w:bidi="ru-RU"/>
              </w:rPr>
              <w:t>не более 150</w:t>
            </w:r>
          </w:p>
        </w:tc>
      </w:tr>
      <w:tr w:rsidR="00FF7F6F" w:rsidRPr="00FF7F6F" w14:paraId="5F43BEDD"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E4F41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749143"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F583B2"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C9FAAA" w14:textId="77777777" w:rsidR="00FF7F6F" w:rsidRPr="00FF7F6F" w:rsidRDefault="00FF7F6F" w:rsidP="00FF7F6F">
            <w:pPr>
              <w:widowControl w:val="0"/>
              <w:suppressAutoHyphens/>
              <w:autoSpaceDN w:val="0"/>
              <w:rPr>
                <w:color w:val="00000A"/>
                <w:sz w:val="18"/>
                <w:szCs w:val="18"/>
              </w:rPr>
            </w:pPr>
            <w:r w:rsidRPr="00FF7F6F">
              <w:rPr>
                <w:sz w:val="18"/>
                <w:szCs w:val="18"/>
              </w:rPr>
              <w:t>комплектация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A20BAC"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A69D00"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E1E8D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09AE196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771279E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1ADCB20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1FA64EB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4A27C29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725FEB9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64DE2BE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3A46A57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4346A5B0"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084F3A8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62848AC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11CDEB2A"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23C3541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177CF7A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3035959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B8861E"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4BFDF29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6850151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63471BA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39FDBEC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568B8BBD"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427CB02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447E5727"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3DE2599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2F9401AC"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5C10FB1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127CEEB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5DDE515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34E2A02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75264763"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588D97A6"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FFB0B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4E2B4E8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6E702FB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60E257F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66548CB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54A661D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0E03E1B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45F6682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19061E4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1AC50EB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14D1884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4565B57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69EEFCAD"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10607B6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6069D562"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572C03B1"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967724"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оснащенность</w:t>
            </w:r>
          </w:p>
          <w:p w14:paraId="7D6571BF"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транспортного</w:t>
            </w:r>
          </w:p>
          <w:p w14:paraId="37C9AC2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w:t>
            </w:r>
          </w:p>
          <w:p w14:paraId="4EDDAF6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оборудованием,</w:t>
            </w:r>
          </w:p>
          <w:p w14:paraId="299DEEF6"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которое</w:t>
            </w:r>
          </w:p>
          <w:p w14:paraId="2AE51B3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устанавливается</w:t>
            </w:r>
          </w:p>
          <w:p w14:paraId="32523AF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заводом-</w:t>
            </w:r>
          </w:p>
          <w:p w14:paraId="17ACE6BB"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изготовителем</w:t>
            </w:r>
          </w:p>
          <w:p w14:paraId="5F1C54F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на всех</w:t>
            </w:r>
          </w:p>
          <w:p w14:paraId="5CF4A168"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транспортных</w:t>
            </w:r>
          </w:p>
          <w:p w14:paraId="2FE1018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средствах</w:t>
            </w:r>
          </w:p>
          <w:p w14:paraId="66045D5A"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заданной</w:t>
            </w:r>
          </w:p>
          <w:p w14:paraId="507E203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модификации</w:t>
            </w:r>
          </w:p>
          <w:p w14:paraId="11A67B4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(серии) в</w:t>
            </w:r>
          </w:p>
          <w:p w14:paraId="3AD42D75"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обязательном</w:t>
            </w:r>
          </w:p>
          <w:p w14:paraId="78E0B319" w14:textId="77777777" w:rsidR="00FF7F6F" w:rsidRPr="00FF7F6F" w:rsidRDefault="00FF7F6F" w:rsidP="00FF7F6F">
            <w:pPr>
              <w:widowControl w:val="0"/>
              <w:suppressAutoHyphens/>
              <w:autoSpaceDN w:val="0"/>
              <w:spacing w:line="190" w:lineRule="exact"/>
              <w:ind w:left="160"/>
              <w:jc w:val="center"/>
              <w:textAlignment w:val="baseline"/>
              <w:rPr>
                <w:rFonts w:eastAsia="Andale Sans UI"/>
                <w:kern w:val="3"/>
                <w:sz w:val="18"/>
                <w:szCs w:val="18"/>
              </w:rPr>
            </w:pPr>
            <w:r w:rsidRPr="00FF7F6F">
              <w:rPr>
                <w:rFonts w:eastAsia="Andale Sans UI"/>
                <w:color w:val="000000"/>
                <w:kern w:val="3"/>
                <w:sz w:val="18"/>
                <w:szCs w:val="18"/>
                <w:lang w:bidi="ru-RU"/>
              </w:rPr>
              <w:t>порядке</w:t>
            </w:r>
          </w:p>
        </w:tc>
      </w:tr>
      <w:tr w:rsidR="00FF7F6F" w:rsidRPr="00FF7F6F" w14:paraId="420CDAF3" w14:textId="77777777" w:rsidTr="0054707E">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FE1CFF" w14:textId="77777777" w:rsidR="00FF7F6F" w:rsidRPr="00FF7F6F" w:rsidRDefault="00FF7F6F" w:rsidP="00FF7F6F">
            <w:pPr>
              <w:widowControl w:val="0"/>
              <w:suppressAutoHyphens/>
              <w:autoSpaceDN w:val="0"/>
              <w:ind w:firstLine="720"/>
              <w:jc w:val="center"/>
              <w:rPr>
                <w:sz w:val="18"/>
                <w:szCs w:val="18"/>
              </w:rPr>
            </w:pPr>
            <w:r w:rsidRPr="00FF7F6F">
              <w:rPr>
                <w:sz w:val="18"/>
                <w:szCs w:val="18"/>
              </w:rPr>
              <w:t>111</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AB2E03" w14:textId="77777777" w:rsidR="00FF7F6F" w:rsidRPr="00FF7F6F" w:rsidRDefault="008D3C12" w:rsidP="00FF7F6F">
            <w:pPr>
              <w:widowControl w:val="0"/>
              <w:suppressAutoHyphens/>
              <w:autoSpaceDN w:val="0"/>
              <w:rPr>
                <w:color w:val="00000A"/>
                <w:sz w:val="18"/>
                <w:szCs w:val="18"/>
              </w:rPr>
            </w:pPr>
            <w:hyperlink r:id="rId26" w:history="1">
              <w:r w:rsidR="00FF7F6F" w:rsidRPr="00FF7F6F">
                <w:rPr>
                  <w:sz w:val="18"/>
                  <w:szCs w:val="18"/>
                </w:rPr>
                <w:t>31.01.11</w:t>
              </w:r>
            </w:hyperlink>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111EF4" w14:textId="77777777" w:rsidR="00FF7F6F" w:rsidRPr="00FF7F6F" w:rsidRDefault="00FF7F6F" w:rsidP="00FF7F6F">
            <w:pPr>
              <w:widowControl w:val="0"/>
              <w:suppressAutoHyphens/>
              <w:autoSpaceDN w:val="0"/>
              <w:rPr>
                <w:color w:val="00000A"/>
                <w:sz w:val="18"/>
                <w:szCs w:val="18"/>
              </w:rPr>
            </w:pPr>
            <w:r w:rsidRPr="00FF7F6F">
              <w:rPr>
                <w:sz w:val="18"/>
                <w:szCs w:val="18"/>
              </w:rPr>
              <w:t>Мебель металлическая для офисов. Пояснения по закупаемой продукции: мебель для сидения, преимущественно с металлическим каркасом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DD45C3" w14:textId="77777777" w:rsidR="00FF7F6F" w:rsidRPr="00FF7F6F" w:rsidRDefault="00FF7F6F" w:rsidP="00FF7F6F">
            <w:pPr>
              <w:widowControl w:val="0"/>
              <w:suppressAutoHyphens/>
              <w:autoSpaceDN w:val="0"/>
              <w:rPr>
                <w:color w:val="00000A"/>
                <w:sz w:val="18"/>
                <w:szCs w:val="18"/>
              </w:rPr>
            </w:pPr>
            <w:r w:rsidRPr="00FF7F6F">
              <w:rPr>
                <w:sz w:val="18"/>
                <w:szCs w:val="18"/>
              </w:rPr>
              <w:t>материал (металл)</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CA42DA"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36616"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3201901"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металл с</w:t>
            </w:r>
          </w:p>
          <w:p w14:paraId="616C3259"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гальваническим</w:t>
            </w:r>
          </w:p>
          <w:p w14:paraId="0ED46B4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покрытием</w:t>
            </w:r>
          </w:p>
          <w:p w14:paraId="06237E2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никель-хром</w:t>
            </w:r>
          </w:p>
          <w:p w14:paraId="1AAC247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или</w:t>
            </w:r>
          </w:p>
          <w:p w14:paraId="5900CCB0" w14:textId="77777777" w:rsidR="00FF7F6F" w:rsidRPr="00FF7F6F" w:rsidRDefault="00FF7F6F" w:rsidP="00FF7F6F">
            <w:pPr>
              <w:widowControl w:val="0"/>
              <w:suppressAutoHyphens/>
              <w:autoSpaceDN w:val="0"/>
              <w:spacing w:line="190" w:lineRule="exact"/>
              <w:ind w:left="200"/>
              <w:jc w:val="center"/>
              <w:textAlignment w:val="baseline"/>
              <w:rPr>
                <w:rFonts w:eastAsia="Andale Sans UI"/>
                <w:kern w:val="3"/>
                <w:sz w:val="18"/>
                <w:szCs w:val="18"/>
              </w:rPr>
            </w:pPr>
            <w:r w:rsidRPr="00FF7F6F">
              <w:rPr>
                <w:rFonts w:eastAsia="Andale Sans UI"/>
                <w:color w:val="000000"/>
                <w:kern w:val="3"/>
                <w:sz w:val="18"/>
                <w:szCs w:val="18"/>
                <w:lang w:bidi="ru-RU"/>
              </w:rPr>
              <w:t>окрашенный</w:t>
            </w:r>
          </w:p>
          <w:p w14:paraId="0EB970C1" w14:textId="77777777" w:rsidR="00FF7F6F" w:rsidRPr="00FF7F6F" w:rsidRDefault="00FF7F6F" w:rsidP="00FF7F6F">
            <w:pPr>
              <w:widowControl w:val="0"/>
              <w:suppressAutoHyphens/>
              <w:autoSpaceDN w:val="0"/>
              <w:spacing w:line="190"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порошковой</w:t>
            </w:r>
          </w:p>
          <w:p w14:paraId="7B275667"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краской</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2F2AB9C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металл с</w:t>
            </w:r>
          </w:p>
          <w:p w14:paraId="1525299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гальванически м</w:t>
            </w:r>
          </w:p>
          <w:p w14:paraId="4DB823D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покрытием</w:t>
            </w:r>
          </w:p>
          <w:p w14:paraId="2C45027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никель-хром</w:t>
            </w:r>
          </w:p>
          <w:p w14:paraId="6E7BA07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или</w:t>
            </w:r>
          </w:p>
          <w:p w14:paraId="17C8A36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окрашенный</w:t>
            </w:r>
          </w:p>
          <w:p w14:paraId="073208C8" w14:textId="77777777" w:rsidR="00FF7F6F" w:rsidRPr="00FF7F6F" w:rsidRDefault="00FF7F6F" w:rsidP="00FF7F6F">
            <w:pPr>
              <w:widowControl w:val="0"/>
              <w:suppressAutoHyphens/>
              <w:autoSpaceDN w:val="0"/>
              <w:spacing w:line="190"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порошковой</w:t>
            </w:r>
          </w:p>
          <w:p w14:paraId="25878A05"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краской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BC69F7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металл с</w:t>
            </w:r>
          </w:p>
          <w:p w14:paraId="6DE11E54"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гальваническим</w:t>
            </w:r>
          </w:p>
          <w:p w14:paraId="705564E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покрытием</w:t>
            </w:r>
          </w:p>
          <w:p w14:paraId="170C59B8"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никель-хром</w:t>
            </w:r>
          </w:p>
          <w:p w14:paraId="4FDAA80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или</w:t>
            </w:r>
          </w:p>
          <w:p w14:paraId="126E147B"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окрашенный</w:t>
            </w:r>
          </w:p>
          <w:p w14:paraId="24145BAC" w14:textId="77777777" w:rsidR="00FF7F6F" w:rsidRPr="00FF7F6F" w:rsidRDefault="00FF7F6F" w:rsidP="00FF7F6F">
            <w:pPr>
              <w:widowControl w:val="0"/>
              <w:suppressAutoHyphens/>
              <w:autoSpaceDN w:val="0"/>
              <w:spacing w:line="190"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порошковой</w:t>
            </w:r>
          </w:p>
          <w:p w14:paraId="3C0D96AC"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краской</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05A1F5F"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металл с</w:t>
            </w:r>
          </w:p>
          <w:p w14:paraId="4C726603"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гальваническим</w:t>
            </w:r>
          </w:p>
          <w:p w14:paraId="5BC06D82"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покрытием</w:t>
            </w:r>
          </w:p>
          <w:p w14:paraId="00360E1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никель-хром</w:t>
            </w:r>
          </w:p>
          <w:p w14:paraId="34C63CA0"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или</w:t>
            </w:r>
          </w:p>
          <w:p w14:paraId="3410A48A" w14:textId="77777777" w:rsidR="00FF7F6F" w:rsidRPr="00FF7F6F" w:rsidRDefault="00FF7F6F" w:rsidP="00FF7F6F">
            <w:pPr>
              <w:widowControl w:val="0"/>
              <w:suppressAutoHyphens/>
              <w:autoSpaceDN w:val="0"/>
              <w:spacing w:line="190" w:lineRule="exact"/>
              <w:ind w:left="200"/>
              <w:jc w:val="center"/>
              <w:textAlignment w:val="baseline"/>
              <w:rPr>
                <w:rFonts w:eastAsia="Andale Sans UI"/>
                <w:kern w:val="3"/>
                <w:sz w:val="18"/>
                <w:szCs w:val="18"/>
              </w:rPr>
            </w:pPr>
            <w:r w:rsidRPr="00FF7F6F">
              <w:rPr>
                <w:rFonts w:eastAsia="Andale Sans UI"/>
                <w:color w:val="000000"/>
                <w:kern w:val="3"/>
                <w:sz w:val="18"/>
                <w:szCs w:val="18"/>
                <w:lang w:bidi="ru-RU"/>
              </w:rPr>
              <w:t>окрашенный</w:t>
            </w:r>
          </w:p>
          <w:p w14:paraId="7D84FEE5" w14:textId="77777777" w:rsidR="00FF7F6F" w:rsidRPr="00FF7F6F" w:rsidRDefault="00FF7F6F" w:rsidP="00FF7F6F">
            <w:pPr>
              <w:widowControl w:val="0"/>
              <w:suppressAutoHyphens/>
              <w:autoSpaceDN w:val="0"/>
              <w:spacing w:line="190" w:lineRule="exact"/>
              <w:jc w:val="center"/>
              <w:textAlignment w:val="baseline"/>
              <w:rPr>
                <w:rFonts w:eastAsia="Andale Sans UI"/>
                <w:color w:val="000000"/>
                <w:kern w:val="3"/>
                <w:sz w:val="18"/>
                <w:szCs w:val="18"/>
                <w:lang w:bidi="ru-RU"/>
              </w:rPr>
            </w:pPr>
            <w:r w:rsidRPr="00FF7F6F">
              <w:rPr>
                <w:rFonts w:eastAsia="Andale Sans UI"/>
                <w:color w:val="000000"/>
                <w:kern w:val="3"/>
                <w:sz w:val="18"/>
                <w:szCs w:val="18"/>
                <w:lang w:bidi="ru-RU"/>
              </w:rPr>
              <w:t>порошковой</w:t>
            </w:r>
          </w:p>
          <w:p w14:paraId="7233A34E" w14:textId="77777777" w:rsidR="00FF7F6F" w:rsidRPr="00FF7F6F" w:rsidRDefault="00FF7F6F" w:rsidP="00FF7F6F">
            <w:pPr>
              <w:widowControl w:val="0"/>
              <w:suppressAutoHyphens/>
              <w:autoSpaceDN w:val="0"/>
              <w:spacing w:line="190" w:lineRule="exact"/>
              <w:jc w:val="center"/>
              <w:textAlignment w:val="baseline"/>
              <w:rPr>
                <w:rFonts w:eastAsia="Andale Sans UI"/>
                <w:kern w:val="3"/>
                <w:sz w:val="18"/>
                <w:szCs w:val="18"/>
              </w:rPr>
            </w:pPr>
            <w:r w:rsidRPr="00FF7F6F">
              <w:rPr>
                <w:rFonts w:eastAsia="Andale Sans UI"/>
                <w:color w:val="000000"/>
                <w:kern w:val="3"/>
                <w:sz w:val="18"/>
                <w:szCs w:val="18"/>
                <w:lang w:bidi="ru-RU"/>
              </w:rPr>
              <w:t>краской</w:t>
            </w:r>
          </w:p>
        </w:tc>
      </w:tr>
      <w:tr w:rsidR="00FF7F6F" w:rsidRPr="00FF7F6F" w14:paraId="6C3C1AC3"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38809C"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AA9C77"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15920"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04ED94" w14:textId="77777777" w:rsidR="00FF7F6F" w:rsidRPr="00FF7F6F" w:rsidRDefault="00FF7F6F" w:rsidP="00FF7F6F">
            <w:pPr>
              <w:widowControl w:val="0"/>
              <w:suppressAutoHyphens/>
              <w:autoSpaceDN w:val="0"/>
              <w:rPr>
                <w:color w:val="00000A"/>
                <w:sz w:val="18"/>
                <w:szCs w:val="18"/>
              </w:rPr>
            </w:pPr>
            <w:r w:rsidRPr="00FF7F6F">
              <w:rPr>
                <w:sz w:val="18"/>
                <w:szCs w:val="18"/>
              </w:rPr>
              <w:t>обивочные материалы</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1B0F25"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20EA1E"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2351F"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7CD741" w14:textId="77777777" w:rsidR="00FF7F6F" w:rsidRPr="00FF7F6F" w:rsidRDefault="00FF7F6F" w:rsidP="00FF7F6F">
            <w:pPr>
              <w:widowControl w:val="0"/>
              <w:suppressAutoHyphens/>
              <w:autoSpaceDN w:val="0"/>
              <w:ind w:firstLine="80"/>
              <w:jc w:val="center"/>
              <w:rPr>
                <w:color w:val="00000A"/>
                <w:sz w:val="18"/>
                <w:szCs w:val="18"/>
              </w:rPr>
            </w:pPr>
            <w:r w:rsidRPr="00FF7F6F">
              <w:rPr>
                <w:sz w:val="18"/>
                <w:szCs w:val="18"/>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AAF28" w14:textId="77777777" w:rsidR="00FF7F6F" w:rsidRPr="00FF7F6F" w:rsidRDefault="00FF7F6F" w:rsidP="00FF7F6F">
            <w:pPr>
              <w:widowControl w:val="0"/>
              <w:suppressAutoHyphens/>
              <w:autoSpaceDN w:val="0"/>
              <w:ind w:hanging="62"/>
              <w:jc w:val="center"/>
              <w:rPr>
                <w:color w:val="00000A"/>
                <w:sz w:val="18"/>
                <w:szCs w:val="18"/>
              </w:rPr>
            </w:pPr>
            <w:r w:rsidRPr="00FF7F6F">
              <w:rPr>
                <w:sz w:val="18"/>
                <w:szCs w:val="18"/>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FE6380"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r>
      <w:tr w:rsidR="00FF7F6F" w:rsidRPr="00FF7F6F" w14:paraId="6787DBE4" w14:textId="77777777" w:rsidTr="0054707E">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DB8EF1"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07A729"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4DA84" w14:textId="77777777" w:rsidR="00FF7F6F" w:rsidRPr="00FF7F6F" w:rsidRDefault="00FF7F6F" w:rsidP="00FF7F6F">
            <w:pPr>
              <w:widowControl w:val="0"/>
              <w:suppressAutoHyphens/>
              <w:autoSpaceDN w:val="0"/>
              <w:textAlignment w:val="baseline"/>
              <w:rPr>
                <w:rFonts w:eastAsia="Andale Sans UI"/>
                <w:kern w:val="3"/>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5FAEED" w14:textId="77777777" w:rsidR="00FF7F6F" w:rsidRPr="00FF7F6F" w:rsidRDefault="00FF7F6F" w:rsidP="00FF7F6F">
            <w:pPr>
              <w:widowControl w:val="0"/>
              <w:suppressAutoHyphens/>
              <w:autoSpaceDN w:val="0"/>
              <w:rPr>
                <w:color w:val="00000A"/>
                <w:sz w:val="18"/>
                <w:szCs w:val="18"/>
              </w:rPr>
            </w:pPr>
            <w:r w:rsidRPr="00FF7F6F">
              <w:rPr>
                <w:sz w:val="18"/>
                <w:szCs w:val="18"/>
              </w:rPr>
              <w:t>обивочные материалы</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C6A40C" w14:textId="77777777" w:rsidR="00FF7F6F" w:rsidRPr="00FF7F6F" w:rsidRDefault="00FF7F6F" w:rsidP="00FF7F6F">
            <w:pPr>
              <w:widowControl w:val="0"/>
              <w:suppressAutoHyphens/>
              <w:autoSpaceDN w:val="0"/>
              <w:ind w:firstLine="720"/>
              <w:rPr>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90340E" w14:textId="77777777" w:rsidR="00FF7F6F" w:rsidRPr="00FF7F6F" w:rsidRDefault="00FF7F6F" w:rsidP="00FF7F6F">
            <w:pPr>
              <w:widowControl w:val="0"/>
              <w:suppressAutoHyphens/>
              <w:autoSpaceDN w:val="0"/>
              <w:ind w:firstLine="720"/>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29D2CE"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88FAE2"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0D85F8"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D95B15" w14:textId="77777777" w:rsidR="00FF7F6F" w:rsidRPr="00FF7F6F" w:rsidRDefault="00FF7F6F" w:rsidP="00FF7F6F">
            <w:pPr>
              <w:widowControl w:val="0"/>
              <w:suppressAutoHyphens/>
              <w:autoSpaceDN w:val="0"/>
              <w:jc w:val="center"/>
              <w:rPr>
                <w:color w:val="00000A"/>
                <w:sz w:val="18"/>
                <w:szCs w:val="18"/>
              </w:rPr>
            </w:pPr>
            <w:r w:rsidRPr="00FF7F6F">
              <w:rPr>
                <w:sz w:val="18"/>
                <w:szCs w:val="18"/>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r>
    </w:tbl>
    <w:p w14:paraId="620B9A90" w14:textId="77777777" w:rsidR="00FF7F6F" w:rsidRPr="00FF7F6F" w:rsidRDefault="00FF7F6F" w:rsidP="00FF7F6F">
      <w:pPr>
        <w:autoSpaceDE w:val="0"/>
        <w:autoSpaceDN w:val="0"/>
        <w:adjustRightInd w:val="0"/>
        <w:jc w:val="both"/>
        <w:rPr>
          <w:rFonts w:eastAsia="Calibri"/>
          <w:sz w:val="22"/>
          <w:szCs w:val="22"/>
        </w:rPr>
      </w:pPr>
    </w:p>
    <w:p w14:paraId="723563E5" w14:textId="77777777" w:rsidR="00FF7F6F" w:rsidRPr="00FF7F6F" w:rsidRDefault="00FF7F6F" w:rsidP="00FF7F6F">
      <w:pPr>
        <w:autoSpaceDE w:val="0"/>
        <w:autoSpaceDN w:val="0"/>
        <w:adjustRightInd w:val="0"/>
        <w:jc w:val="both"/>
        <w:rPr>
          <w:rFonts w:eastAsia="Calibri"/>
          <w:sz w:val="22"/>
          <w:szCs w:val="22"/>
        </w:rPr>
      </w:pPr>
    </w:p>
    <w:p w14:paraId="05464361" w14:textId="77777777" w:rsidR="00FF7F6F" w:rsidRPr="00FF7F6F" w:rsidRDefault="00FF7F6F" w:rsidP="00FF7F6F">
      <w:pPr>
        <w:autoSpaceDE w:val="0"/>
        <w:autoSpaceDN w:val="0"/>
        <w:adjustRightInd w:val="0"/>
        <w:ind w:firstLine="851"/>
        <w:jc w:val="right"/>
        <w:rPr>
          <w:rFonts w:eastAsia="Calibri"/>
          <w:sz w:val="22"/>
          <w:szCs w:val="22"/>
        </w:rPr>
      </w:pPr>
    </w:p>
    <w:p w14:paraId="73938506" w14:textId="77777777" w:rsidR="00FF7F6F" w:rsidRPr="00FF7F6F" w:rsidRDefault="00FF7F6F" w:rsidP="00FF7F6F">
      <w:pPr>
        <w:autoSpaceDE w:val="0"/>
        <w:autoSpaceDN w:val="0"/>
        <w:adjustRightInd w:val="0"/>
        <w:ind w:firstLine="851"/>
        <w:jc w:val="right"/>
        <w:rPr>
          <w:rFonts w:eastAsia="Calibri"/>
          <w:sz w:val="22"/>
          <w:szCs w:val="22"/>
        </w:rPr>
      </w:pPr>
    </w:p>
    <w:p w14:paraId="7D633E7F" w14:textId="77777777" w:rsidR="00FF7F6F" w:rsidRPr="00FF7F6F" w:rsidRDefault="00FF7F6F" w:rsidP="00FF7F6F">
      <w:pPr>
        <w:autoSpaceDE w:val="0"/>
        <w:autoSpaceDN w:val="0"/>
        <w:adjustRightInd w:val="0"/>
        <w:ind w:firstLine="851"/>
        <w:jc w:val="right"/>
        <w:rPr>
          <w:rFonts w:eastAsia="Calibri"/>
          <w:sz w:val="22"/>
          <w:szCs w:val="22"/>
        </w:rPr>
      </w:pPr>
    </w:p>
    <w:p w14:paraId="63619023" w14:textId="77777777" w:rsidR="00FF7F6F" w:rsidRPr="00FF7F6F" w:rsidRDefault="00FF7F6F" w:rsidP="00FF7F6F">
      <w:pPr>
        <w:autoSpaceDE w:val="0"/>
        <w:autoSpaceDN w:val="0"/>
        <w:adjustRightInd w:val="0"/>
        <w:ind w:firstLine="851"/>
        <w:jc w:val="both"/>
        <w:rPr>
          <w:rFonts w:eastAsia="Calibri"/>
          <w:sz w:val="22"/>
          <w:szCs w:val="22"/>
        </w:rPr>
      </w:pPr>
    </w:p>
    <w:p w14:paraId="30E36E40" w14:textId="77777777" w:rsidR="00FF7F6F" w:rsidRPr="00FF7F6F" w:rsidRDefault="00FF7F6F" w:rsidP="00FF7F6F">
      <w:pPr>
        <w:autoSpaceDE w:val="0"/>
        <w:autoSpaceDN w:val="0"/>
        <w:adjustRightInd w:val="0"/>
        <w:jc w:val="both"/>
        <w:rPr>
          <w:rFonts w:eastAsia="Calibri"/>
          <w:b/>
          <w:bCs/>
          <w:color w:val="000000"/>
          <w:sz w:val="22"/>
          <w:szCs w:val="22"/>
        </w:rPr>
      </w:pPr>
    </w:p>
    <w:p w14:paraId="2009576E" w14:textId="77777777" w:rsidR="00FF7F6F" w:rsidRPr="00FF7F6F" w:rsidRDefault="00FF7F6F" w:rsidP="00FF7F6F">
      <w:pPr>
        <w:rPr>
          <w:rFonts w:eastAsia="Calibri"/>
          <w:sz w:val="22"/>
          <w:szCs w:val="22"/>
        </w:rPr>
      </w:pPr>
    </w:p>
    <w:p w14:paraId="216BEA0F" w14:textId="77777777" w:rsidR="00FF7F6F" w:rsidRPr="00FF7F6F" w:rsidRDefault="00FF7F6F" w:rsidP="00FF7F6F">
      <w:pPr>
        <w:rPr>
          <w:rFonts w:eastAsia="Calibri"/>
          <w:sz w:val="22"/>
          <w:szCs w:val="22"/>
        </w:rPr>
      </w:pPr>
    </w:p>
    <w:p w14:paraId="43FF05C9" w14:textId="77777777" w:rsidR="00FF7F6F" w:rsidRPr="00FF7F6F" w:rsidRDefault="00FF7F6F" w:rsidP="00FF7F6F">
      <w:pPr>
        <w:rPr>
          <w:rFonts w:eastAsia="Calibri"/>
          <w:sz w:val="20"/>
          <w:szCs w:val="20"/>
        </w:rPr>
      </w:pPr>
    </w:p>
    <w:p w14:paraId="298DBCAC" w14:textId="77777777" w:rsidR="00FF7F6F" w:rsidRDefault="00FF7F6F"/>
    <w:sectPr w:rsidR="00FF7F6F" w:rsidSect="00FF7F6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A674C"/>
    <w:multiLevelType w:val="hybridMultilevel"/>
    <w:tmpl w:val="10B8C35C"/>
    <w:lvl w:ilvl="0" w:tplc="55806858">
      <w:start w:val="1"/>
      <w:numFmt w:val="decimal"/>
      <w:suff w:val="space"/>
      <w:lvlText w:val="%1."/>
      <w:lvlJc w:val="left"/>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6F"/>
    <w:rsid w:val="00143C3B"/>
    <w:rsid w:val="0054707E"/>
    <w:rsid w:val="008D3C12"/>
    <w:rsid w:val="0091796C"/>
    <w:rsid w:val="00C51B40"/>
    <w:rsid w:val="00F42716"/>
    <w:rsid w:val="00FF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A9DA"/>
  <w15:chartTrackingRefBased/>
  <w15:docId w15:val="{6050E292-C810-4A25-A0EB-559CF1AF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7F6F"/>
  </w:style>
  <w:style w:type="paragraph" w:customStyle="1" w:styleId="Default">
    <w:name w:val="Default"/>
    <w:rsid w:val="00FF7F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FF7F6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numbering" w:customStyle="1" w:styleId="11">
    <w:name w:val="Нет списка11"/>
    <w:next w:val="a2"/>
    <w:uiPriority w:val="99"/>
    <w:semiHidden/>
    <w:unhideWhenUsed/>
    <w:rsid w:val="00FF7F6F"/>
  </w:style>
  <w:style w:type="paragraph" w:customStyle="1" w:styleId="Standard">
    <w:name w:val="Standard"/>
    <w:rsid w:val="00FF7F6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Heading">
    <w:name w:val="Heading"/>
    <w:basedOn w:val="Standard"/>
    <w:next w:val="Textbody"/>
    <w:rsid w:val="00FF7F6F"/>
    <w:pPr>
      <w:keepNext/>
      <w:spacing w:before="240" w:after="120"/>
    </w:pPr>
    <w:rPr>
      <w:rFonts w:ascii="Arial" w:hAnsi="Arial"/>
      <w:sz w:val="28"/>
      <w:szCs w:val="28"/>
    </w:rPr>
  </w:style>
  <w:style w:type="paragraph" w:customStyle="1" w:styleId="Textbody">
    <w:name w:val="Text body"/>
    <w:basedOn w:val="Standard"/>
    <w:rsid w:val="00FF7F6F"/>
    <w:pPr>
      <w:spacing w:after="120"/>
    </w:pPr>
  </w:style>
  <w:style w:type="paragraph" w:styleId="a3">
    <w:name w:val="List"/>
    <w:basedOn w:val="Textbody"/>
    <w:rsid w:val="00FF7F6F"/>
  </w:style>
  <w:style w:type="paragraph" w:customStyle="1" w:styleId="10">
    <w:name w:val="Название объекта1"/>
    <w:basedOn w:val="Standard"/>
    <w:rsid w:val="00FF7F6F"/>
    <w:pPr>
      <w:suppressLineNumbers/>
      <w:spacing w:before="120" w:after="120"/>
    </w:pPr>
    <w:rPr>
      <w:i/>
      <w:iCs/>
    </w:rPr>
  </w:style>
  <w:style w:type="paragraph" w:customStyle="1" w:styleId="Index">
    <w:name w:val="Index"/>
    <w:basedOn w:val="Standard"/>
    <w:rsid w:val="00FF7F6F"/>
    <w:pPr>
      <w:suppressLineNumbers/>
    </w:pPr>
  </w:style>
  <w:style w:type="paragraph" w:customStyle="1" w:styleId="ConsPlusNonformat">
    <w:name w:val="ConsPlusNonformat"/>
    <w:rsid w:val="00FF7F6F"/>
    <w:pPr>
      <w:widowControl w:val="0"/>
      <w:suppressAutoHyphens/>
      <w:autoSpaceDN w:val="0"/>
      <w:spacing w:after="0" w:line="240" w:lineRule="auto"/>
      <w:textAlignment w:val="baseline"/>
    </w:pPr>
    <w:rPr>
      <w:rFonts w:ascii="Courier New" w:eastAsia="Times New Roman" w:hAnsi="Courier New" w:cs="Courier New"/>
      <w:color w:val="00000A"/>
      <w:sz w:val="20"/>
      <w:szCs w:val="20"/>
      <w:lang w:eastAsia="ru-RU"/>
    </w:rPr>
  </w:style>
  <w:style w:type="character" w:customStyle="1" w:styleId="-">
    <w:name w:val="Интернет-ссылка"/>
    <w:rsid w:val="00FF7F6F"/>
    <w:rPr>
      <w:color w:val="0000FF"/>
      <w:u w:val="single"/>
    </w:rPr>
  </w:style>
  <w:style w:type="paragraph" w:styleId="a4">
    <w:name w:val="Body Text"/>
    <w:basedOn w:val="a"/>
    <w:link w:val="a5"/>
    <w:rsid w:val="00FF7F6F"/>
    <w:pPr>
      <w:autoSpaceDN w:val="0"/>
      <w:spacing w:line="360" w:lineRule="exact"/>
      <w:ind w:firstLine="720"/>
      <w:jc w:val="both"/>
    </w:pPr>
    <w:rPr>
      <w:color w:val="00000A"/>
      <w:sz w:val="28"/>
      <w:szCs w:val="20"/>
    </w:rPr>
  </w:style>
  <w:style w:type="character" w:customStyle="1" w:styleId="a5">
    <w:name w:val="Основной текст Знак"/>
    <w:basedOn w:val="a0"/>
    <w:link w:val="a4"/>
    <w:rsid w:val="00FF7F6F"/>
    <w:rPr>
      <w:rFonts w:ascii="Times New Roman" w:eastAsia="Times New Roman" w:hAnsi="Times New Roman" w:cs="Times New Roman"/>
      <w:color w:val="00000A"/>
      <w:sz w:val="28"/>
      <w:szCs w:val="20"/>
      <w:lang w:eastAsia="ru-RU"/>
    </w:rPr>
  </w:style>
  <w:style w:type="paragraph" w:styleId="a6">
    <w:name w:val="header"/>
    <w:basedOn w:val="a"/>
    <w:link w:val="a7"/>
    <w:rsid w:val="00FF7F6F"/>
    <w:pPr>
      <w:widowControl w:val="0"/>
      <w:tabs>
        <w:tab w:val="center" w:pos="4677"/>
        <w:tab w:val="right" w:pos="9355"/>
      </w:tabs>
      <w:suppressAutoHyphens/>
      <w:autoSpaceDN w:val="0"/>
      <w:textAlignment w:val="baseline"/>
    </w:pPr>
    <w:rPr>
      <w:rFonts w:eastAsia="Andale Sans UI" w:cs="Tahoma"/>
      <w:kern w:val="3"/>
    </w:rPr>
  </w:style>
  <w:style w:type="character" w:customStyle="1" w:styleId="a7">
    <w:name w:val="Верхний колонтитул Знак"/>
    <w:basedOn w:val="a0"/>
    <w:link w:val="a6"/>
    <w:rsid w:val="00FF7F6F"/>
    <w:rPr>
      <w:rFonts w:ascii="Times New Roman" w:eastAsia="Andale Sans UI" w:hAnsi="Times New Roman" w:cs="Tahoma"/>
      <w:kern w:val="3"/>
      <w:sz w:val="24"/>
      <w:szCs w:val="24"/>
      <w:lang w:eastAsia="ru-RU"/>
    </w:rPr>
  </w:style>
  <w:style w:type="paragraph" w:styleId="a8">
    <w:name w:val="footer"/>
    <w:basedOn w:val="a"/>
    <w:link w:val="a9"/>
    <w:rsid w:val="00FF7F6F"/>
    <w:pPr>
      <w:widowControl w:val="0"/>
      <w:tabs>
        <w:tab w:val="center" w:pos="4677"/>
        <w:tab w:val="right" w:pos="9355"/>
      </w:tabs>
      <w:suppressAutoHyphens/>
      <w:autoSpaceDN w:val="0"/>
      <w:textAlignment w:val="baseline"/>
    </w:pPr>
    <w:rPr>
      <w:rFonts w:eastAsia="Andale Sans UI" w:cs="Tahoma"/>
      <w:kern w:val="3"/>
    </w:rPr>
  </w:style>
  <w:style w:type="character" w:customStyle="1" w:styleId="a9">
    <w:name w:val="Нижний колонтитул Знак"/>
    <w:basedOn w:val="a0"/>
    <w:link w:val="a8"/>
    <w:rsid w:val="00FF7F6F"/>
    <w:rPr>
      <w:rFonts w:ascii="Times New Roman" w:eastAsia="Andale Sans UI" w:hAnsi="Times New Roman" w:cs="Tahoma"/>
      <w:kern w:val="3"/>
      <w:sz w:val="24"/>
      <w:szCs w:val="24"/>
      <w:lang w:eastAsia="ru-RU"/>
    </w:rPr>
  </w:style>
  <w:style w:type="paragraph" w:customStyle="1" w:styleId="aa">
    <w:name w:val="Заголовок к тексту"/>
    <w:basedOn w:val="a"/>
    <w:next w:val="a4"/>
    <w:rsid w:val="00FF7F6F"/>
    <w:pPr>
      <w:suppressAutoHyphens/>
      <w:spacing w:after="480" w:line="240" w:lineRule="exact"/>
    </w:pPr>
    <w:rPr>
      <w:b/>
      <w:sz w:val="28"/>
      <w:szCs w:val="20"/>
    </w:rPr>
  </w:style>
  <w:style w:type="paragraph" w:customStyle="1" w:styleId="ab">
    <w:name w:val="Исполнитель"/>
    <w:basedOn w:val="a4"/>
    <w:rsid w:val="00FF7F6F"/>
    <w:pPr>
      <w:suppressAutoHyphens/>
      <w:autoSpaceDN/>
      <w:spacing w:after="120" w:line="240" w:lineRule="exact"/>
      <w:ind w:firstLine="0"/>
      <w:jc w:val="left"/>
    </w:pPr>
    <w:rPr>
      <w:color w:val="auto"/>
      <w:sz w:val="24"/>
    </w:rPr>
  </w:style>
  <w:style w:type="character" w:customStyle="1" w:styleId="2">
    <w:name w:val="Основной текст (2)_"/>
    <w:rsid w:val="00FF7F6F"/>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rsid w:val="00FF7F6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5pt">
    <w:name w:val="Основной текст (2) + 11;5 pt"/>
    <w:rsid w:val="00FF7F6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styleId="ac">
    <w:name w:val="Hyperlink"/>
    <w:unhideWhenUsed/>
    <w:rsid w:val="00FF7F6F"/>
    <w:rPr>
      <w:color w:val="0000FF"/>
      <w:u w:val="single"/>
    </w:rPr>
  </w:style>
  <w:style w:type="character" w:customStyle="1" w:styleId="29pt">
    <w:name w:val="Основной текст (2) + 9 pt"/>
    <w:rsid w:val="00FF7F6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d">
    <w:name w:val="Balloon Text"/>
    <w:basedOn w:val="a"/>
    <w:link w:val="ae"/>
    <w:uiPriority w:val="99"/>
    <w:semiHidden/>
    <w:unhideWhenUsed/>
    <w:rsid w:val="00FF7F6F"/>
    <w:pPr>
      <w:widowControl w:val="0"/>
      <w:suppressAutoHyphens/>
      <w:autoSpaceDN w:val="0"/>
      <w:textAlignment w:val="baseline"/>
    </w:pPr>
    <w:rPr>
      <w:rFonts w:ascii="Segoe UI" w:eastAsia="Andale Sans UI" w:hAnsi="Segoe UI" w:cs="Segoe UI"/>
      <w:kern w:val="3"/>
      <w:sz w:val="18"/>
      <w:szCs w:val="18"/>
    </w:rPr>
  </w:style>
  <w:style w:type="character" w:customStyle="1" w:styleId="ae">
    <w:name w:val="Текст выноски Знак"/>
    <w:basedOn w:val="a0"/>
    <w:link w:val="ad"/>
    <w:uiPriority w:val="99"/>
    <w:semiHidden/>
    <w:rsid w:val="00FF7F6F"/>
    <w:rPr>
      <w:rFonts w:ascii="Segoe UI" w:eastAsia="Andale Sans UI" w:hAnsi="Segoe UI" w:cs="Segoe UI"/>
      <w:kern w:val="3"/>
      <w:sz w:val="18"/>
      <w:szCs w:val="18"/>
      <w:lang w:eastAsia="ru-RU"/>
    </w:rPr>
  </w:style>
  <w:style w:type="character" w:styleId="af">
    <w:name w:val="Unresolved Mention"/>
    <w:basedOn w:val="a0"/>
    <w:uiPriority w:val="99"/>
    <w:semiHidden/>
    <w:unhideWhenUsed/>
    <w:rsid w:val="00F4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B4CB9200014433F8498DE1E31EF48C6F0B8722C0310542C7387198768AAC119CA19A841BAE78DBA389BC885A507C631" TargetMode="External"/><Relationship Id="rId13" Type="http://schemas.openxmlformats.org/officeDocument/2006/relationships/hyperlink" Target="consultantplus://offline/ref=C4EB4CB9200014433F8498DE1E31EF48C6F5BC7C280210542C7387198768AAC119CA19A840B2EC8FB5389BC885A507C631" TargetMode="External"/><Relationship Id="rId18" Type="http://schemas.openxmlformats.org/officeDocument/2006/relationships/hyperlink" Target="consultantplus://offline/ref=C4EB4CB9200014433F8498DE1E31EF48C6F5BC7C280210542C7387198768AAC119CA19A840B2ED8BB3389BC885A507C631" TargetMode="External"/><Relationship Id="rId26" Type="http://schemas.openxmlformats.org/officeDocument/2006/relationships/hyperlink" Target="consultantplus://offline/ref=C4EB4CB9200014433F8498DE1E31EF48C6F0B8722C0310542C7387198768AAC119CA19A842B7E386BA389BC885A507C631" TargetMode="External"/><Relationship Id="rId3" Type="http://schemas.openxmlformats.org/officeDocument/2006/relationships/settings" Target="settings.xml"/><Relationship Id="rId21" Type="http://schemas.openxmlformats.org/officeDocument/2006/relationships/hyperlink" Target="consultantplus://offline/ref=C4EB4CB9200014433F8498DE1E31EF48C6F5BC7C280210542C7387198768AAC119CA19A840B2ED8BB3389BC885A507C631" TargetMode="External"/><Relationship Id="rId7" Type="http://schemas.openxmlformats.org/officeDocument/2006/relationships/hyperlink" Target="consultantplus://offline/ref=C4EB4CB9200014433F8498DE1E31EF48C6F0B8722C0310542C7387198768AAC119CA19A841BAE78FBA389BC885A507C631" TargetMode="External"/><Relationship Id="rId12" Type="http://schemas.openxmlformats.org/officeDocument/2006/relationships/hyperlink" Target="consultantplus://offline/ref=C4EB4CB9200014433F8498DE1E31EF48C6F5BC7C280210542C7387198768AAC119CA19A840B2ED8BB3389BC885A507C631" TargetMode="External"/><Relationship Id="rId17" Type="http://schemas.openxmlformats.org/officeDocument/2006/relationships/hyperlink" Target="consultantplus://offline/ref=C4EB4CB9200014433F8498DE1E31EF48C6F0B8722C0310542C7387198768AAC119CA19A842B0E08CB2389BC885A507C631" TargetMode="External"/><Relationship Id="rId25" Type="http://schemas.openxmlformats.org/officeDocument/2006/relationships/hyperlink" Target="consultantplus://offline/ref=C4EB4CB9200014433F8498DE1E31EF48C6F5BC7C280210542C7387198768AAC119CA19A840B2ED8BB3389BC885A507C631" TargetMode="External"/><Relationship Id="rId2" Type="http://schemas.openxmlformats.org/officeDocument/2006/relationships/styles" Target="styles.xml"/><Relationship Id="rId16" Type="http://schemas.openxmlformats.org/officeDocument/2006/relationships/hyperlink" Target="consultantplus://offline/ref=C4EB4CB9200014433F8498DE1E31EF48C6F5BC7C280210542C7387198768AAC119CA19A840B2EC8FB5389BC885A507C631" TargetMode="External"/><Relationship Id="rId20" Type="http://schemas.openxmlformats.org/officeDocument/2006/relationships/hyperlink" Target="consultantplus://offline/ref=C4EB4CB9200014433F8498DE1E31EF48C6F0B8722C0310542C7387198768AAC119CA19A842B0E08CB6389BC885A507C631" TargetMode="External"/><Relationship Id="rId1" Type="http://schemas.openxmlformats.org/officeDocument/2006/relationships/numbering" Target="numbering.xml"/><Relationship Id="rId6" Type="http://schemas.openxmlformats.org/officeDocument/2006/relationships/hyperlink" Target="consultantplus://offline/ref=C4EB4CB9200014433F8498DE1E31EF48C6F5BC7C280210542C7387198768AAC10BCA41A442BAFB8EB62DCD99C3TFu0G" TargetMode="External"/><Relationship Id="rId11" Type="http://schemas.openxmlformats.org/officeDocument/2006/relationships/hyperlink" Target="consultantplus://offline/ref=C4EB4CB9200014433F8498DE1E31EF48C6F0B8722C0310542C7387198768AAC119CA19A842B0E08FB0389BC885A507C631" TargetMode="External"/><Relationship Id="rId24" Type="http://schemas.openxmlformats.org/officeDocument/2006/relationships/hyperlink" Target="consultantplus://offline/ref=C4EB4CB9200014433F8498DE1E31EF48C6F0B8722C0310542C7387198768AAC119CA19A842B0E08BB2389BC885A507C631" TargetMode="External"/><Relationship Id="rId5" Type="http://schemas.openxmlformats.org/officeDocument/2006/relationships/hyperlink" Target="consultantplus://offline/ref=C4EB4CB9200014433F8498DE1E31EF48C6F0B8722C0310542C7387198768AAC10BCA41A442BAFB8EB62DCD99C3TFu0G" TargetMode="External"/><Relationship Id="rId15" Type="http://schemas.openxmlformats.org/officeDocument/2006/relationships/hyperlink" Target="consultantplus://offline/ref=C4EB4CB9200014433F8498DE1E31EF48C6F5BC7C280210542C7387198768AAC119CA19A840B2ED8BB3389BC885A507C631" TargetMode="External"/><Relationship Id="rId23" Type="http://schemas.openxmlformats.org/officeDocument/2006/relationships/hyperlink" Target="consultantplus://offline/ref=C4EB4CB9200014433F8498DE1E31EF48C6F0B8722C0310542C7387198768AAC119CA19A842B0E08DB2389BC885A507C631" TargetMode="External"/><Relationship Id="rId28" Type="http://schemas.openxmlformats.org/officeDocument/2006/relationships/theme" Target="theme/theme1.xml"/><Relationship Id="rId10" Type="http://schemas.openxmlformats.org/officeDocument/2006/relationships/hyperlink" Target="consultantplus://offline/ref=C4EB4CB9200014433F8498DE1E31EF48C6F0B8722C0310542C7387198768AAC119CA19A841BAE68FB4389BC885A507C631" TargetMode="External"/><Relationship Id="rId19" Type="http://schemas.openxmlformats.org/officeDocument/2006/relationships/hyperlink" Target="consultantplus://offline/ref=C4EB4CB9200014433F8498DE1E31EF48C6F5BC7C280210542C7387198768AAC119CA19A840B2EC8FB5389BC885A507C631" TargetMode="External"/><Relationship Id="rId4" Type="http://schemas.openxmlformats.org/officeDocument/2006/relationships/webSettings" Target="webSettings.xml"/><Relationship Id="rId9" Type="http://schemas.openxmlformats.org/officeDocument/2006/relationships/hyperlink" Target="consultantplus://offline/ref=C4EB4CB9200014433F8498DE1E31EF48C6F0B8722C0310542C7387198768AAC119CA19A841BAE78AB0389BC885A507C631" TargetMode="External"/><Relationship Id="rId14" Type="http://schemas.openxmlformats.org/officeDocument/2006/relationships/hyperlink" Target="consultantplus://offline/ref=C4EB4CB9200014433F8498DE1E31EF48C6F0B8722C0310542C7387198768AAC119CA19A842B0E08FB4389BC885A507C631" TargetMode="External"/><Relationship Id="rId22" Type="http://schemas.openxmlformats.org/officeDocument/2006/relationships/hyperlink" Target="consultantplus://offline/ref=C4EB4CB9200014433F8498DE1E31EF48C6F5BC7C280210542C7387198768AAC119CA19A840B2EC8FB5389BC885A507C63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9</cp:revision>
  <dcterms:created xsi:type="dcterms:W3CDTF">2021-04-01T07:13:00Z</dcterms:created>
  <dcterms:modified xsi:type="dcterms:W3CDTF">2021-04-13T09:26:00Z</dcterms:modified>
</cp:coreProperties>
</file>